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6515C">
      <w:pPr>
        <w:pStyle w:val="3"/>
        <w:rPr>
          <w:rFonts w:eastAsia="Times New Roman"/>
          <w:color w:val="000000"/>
        </w:rPr>
      </w:pPr>
      <w:r>
        <w:rPr>
          <w:rFonts w:eastAsia="Times New Roman"/>
          <w:color w:val="000000"/>
        </w:rPr>
        <w:t>Титульний аркуш</w:t>
      </w: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both"/>
              <w:rPr>
                <w:rFonts w:eastAsia="Times New Roman"/>
                <w:color w:val="000000"/>
              </w:rPr>
            </w:pPr>
            <w:r>
              <w:rPr>
                <w:rFonts w:eastAsia="Times New Roman"/>
                <w:color w:val="000000"/>
              </w:rPr>
              <w:t xml:space="preserve">Підтверджую ідентичність електронної та паперової форм інформації, що подається до Комісії, та достовірність інформації, наданої для розкриття в загальнодоступній інформаційній базі даних Комісії. </w:t>
            </w:r>
          </w:p>
        </w:tc>
      </w:tr>
    </w:tbl>
    <w:p w:rsidR="00000000" w:rsidRDefault="0076515C">
      <w:pPr>
        <w:rPr>
          <w:rFonts w:eastAsia="Times New Roman"/>
          <w:vanish/>
          <w:color w:val="000000"/>
        </w:rPr>
      </w:pPr>
    </w:p>
    <w:tbl>
      <w:tblPr>
        <w:tblW w:w="5000" w:type="pct"/>
        <w:tblCellMar>
          <w:top w:w="15" w:type="dxa"/>
          <w:left w:w="15" w:type="dxa"/>
          <w:bottom w:w="15" w:type="dxa"/>
          <w:right w:w="15" w:type="dxa"/>
        </w:tblCellMar>
        <w:tblLook w:val="04A0"/>
      </w:tblPr>
      <w:tblGrid>
        <w:gridCol w:w="2250"/>
        <w:gridCol w:w="659"/>
        <w:gridCol w:w="3007"/>
        <w:gridCol w:w="659"/>
        <w:gridCol w:w="3750"/>
      </w:tblGrid>
      <w:tr w:rsidR="00000000">
        <w:tc>
          <w:tcPr>
            <w:tcW w:w="2250" w:type="dxa"/>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Голова правлiння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 </w:t>
            </w:r>
          </w:p>
        </w:tc>
        <w:tc>
          <w:tcPr>
            <w:tcW w:w="3750" w:type="dxa"/>
            <w:tcBorders>
              <w:top w:val="nil"/>
              <w:left w:val="nil"/>
              <w:bottom w:val="nil"/>
              <w:right w:val="nil"/>
            </w:tcBorders>
            <w:tcMar>
              <w:top w:w="60" w:type="dxa"/>
              <w:left w:w="60" w:type="dxa"/>
              <w:bottom w:w="60" w:type="dxa"/>
              <w:right w:w="60" w:type="dxa"/>
            </w:tcMar>
            <w:vAlign w:val="bottom"/>
            <w:hideMark/>
          </w:tcPr>
          <w:p w:rsidR="00000000" w:rsidRDefault="0076515C">
            <w:pPr>
              <w:jc w:val="center"/>
              <w:rPr>
                <w:rFonts w:eastAsia="Times New Roman"/>
                <w:color w:val="000000"/>
              </w:rPr>
            </w:pPr>
            <w:r>
              <w:rPr>
                <w:rFonts w:eastAsia="Times New Roman"/>
                <w:color w:val="000000"/>
              </w:rPr>
              <w:t>Стефанов Iгор Вячеславович</w:t>
            </w:r>
          </w:p>
        </w:tc>
      </w:tr>
      <w:tr w:rsidR="00000000">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Style w:val="small-text1"/>
                <w:rFonts w:eastAsia="Times New Roman"/>
                <w:color w:val="000000"/>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Style w:val="small-text1"/>
                <w:rFonts w:eastAsia="Times New Roman"/>
                <w:color w:val="000000"/>
              </w:rPr>
              <w:t>(підпис)</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Style w:val="small-text1"/>
                <w:rFonts w:eastAsia="Times New Roman"/>
                <w:color w:val="000000"/>
              </w:rPr>
              <w:t>(прізвище та ініціали керівника)</w:t>
            </w:r>
          </w:p>
        </w:tc>
      </w:tr>
      <w:tr w:rsidR="00000000">
        <w:tc>
          <w:tcPr>
            <w:tcW w:w="0" w:type="auto"/>
            <w:gridSpan w:val="4"/>
            <w:vMerge w:val="restart"/>
            <w:tcBorders>
              <w:top w:val="nil"/>
              <w:left w:val="nil"/>
              <w:bottom w:val="nil"/>
              <w:right w:val="nil"/>
            </w:tcBorders>
            <w:tcMar>
              <w:top w:w="30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М.П.</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27.04.2016</w:t>
            </w:r>
          </w:p>
        </w:tc>
      </w:tr>
      <w:tr w:rsidR="00000000">
        <w:tc>
          <w:tcPr>
            <w:tcW w:w="0" w:type="auto"/>
            <w:gridSpan w:val="4"/>
            <w:vMerge/>
            <w:tcBorders>
              <w:top w:val="nil"/>
              <w:left w:val="nil"/>
              <w:bottom w:val="nil"/>
              <w:right w:val="nil"/>
            </w:tcBorders>
            <w:vAlign w:val="center"/>
            <w:hideMark/>
          </w:tcPr>
          <w:p w:rsidR="00000000" w:rsidRDefault="0076515C">
            <w:pP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Style w:val="small-text1"/>
                <w:rFonts w:eastAsia="Times New Roman"/>
                <w:color w:val="000000"/>
              </w:rPr>
              <w:t>(дата)</w:t>
            </w:r>
          </w:p>
        </w:tc>
      </w:tr>
    </w:tbl>
    <w:p w:rsidR="00000000" w:rsidRDefault="0076515C">
      <w:pPr>
        <w:rPr>
          <w:rFonts w:eastAsia="Times New Roman"/>
          <w:color w:val="000000"/>
        </w:rPr>
      </w:pPr>
    </w:p>
    <w:p w:rsidR="00000000" w:rsidRDefault="0076515C">
      <w:pPr>
        <w:pStyle w:val="3"/>
        <w:rPr>
          <w:rFonts w:eastAsia="Times New Roman"/>
          <w:color w:val="000000"/>
        </w:rPr>
      </w:pPr>
      <w:r>
        <w:rPr>
          <w:rFonts w:eastAsia="Times New Roman"/>
          <w:color w:val="000000"/>
        </w:rPr>
        <w:t>Річна інформація емітента цінних паперів</w:t>
      </w:r>
      <w:r>
        <w:rPr>
          <w:rFonts w:eastAsia="Times New Roman"/>
          <w:color w:val="000000"/>
        </w:rPr>
        <w:br/>
        <w:t xml:space="preserve">за 2015 рік </w:t>
      </w:r>
    </w:p>
    <w:p w:rsidR="00000000" w:rsidRDefault="0076515C">
      <w:pPr>
        <w:pStyle w:val="3"/>
        <w:rPr>
          <w:rFonts w:eastAsia="Times New Roman"/>
          <w:color w:val="000000"/>
        </w:rPr>
      </w:pPr>
      <w:r>
        <w:rPr>
          <w:rFonts w:eastAsia="Times New Roman"/>
          <w:color w:val="000000"/>
        </w:rPr>
        <w:t>I. Загальні відомості</w:t>
      </w: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rPr>
                <w:rFonts w:eastAsia="Times New Roman"/>
                <w:color w:val="000000"/>
              </w:rPr>
            </w:pPr>
            <w:r>
              <w:rPr>
                <w:rFonts w:eastAsia="Times New Roman"/>
                <w:color w:val="000000"/>
              </w:rPr>
              <w:t>1. Повне найменування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Публiчне акцiонерне товариство "Атоменергокомплект"</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rPr>
                <w:rFonts w:eastAsia="Times New Roman"/>
                <w:color w:val="000000"/>
              </w:rPr>
            </w:pPr>
            <w:r>
              <w:rPr>
                <w:rFonts w:eastAsia="Times New Roman"/>
                <w:color w:val="000000"/>
              </w:rPr>
              <w:t>2. Організаційно-правова форма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Публічне акціонерне товариство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rPr>
                <w:rFonts w:eastAsia="Times New Roman"/>
                <w:color w:val="000000"/>
              </w:rPr>
            </w:pPr>
            <w:r>
              <w:rPr>
                <w:rFonts w:eastAsia="Times New Roman"/>
                <w:color w:val="000000"/>
              </w:rPr>
              <w:t>3. Код за ЄДРПОУ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19122591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rPr>
                <w:rFonts w:eastAsia="Times New Roman"/>
                <w:color w:val="000000"/>
              </w:rPr>
            </w:pPr>
            <w:r>
              <w:rPr>
                <w:rFonts w:eastAsia="Times New Roman"/>
                <w:color w:val="000000"/>
              </w:rPr>
              <w:t>4. Місцезнаходження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м. Київ , немає, 02099, Київ, вул. Санаторна, 9-А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rPr>
                <w:rFonts w:eastAsia="Times New Roman"/>
                <w:color w:val="000000"/>
              </w:rPr>
            </w:pPr>
            <w:r>
              <w:rPr>
                <w:rFonts w:eastAsia="Times New Roman"/>
                <w:color w:val="000000"/>
              </w:rPr>
              <w:t>5. Міжміський код, телефон та факс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(044) 567-49-20, 497-08-82 567-49-20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rPr>
                <w:rFonts w:eastAsia="Times New Roman"/>
                <w:color w:val="000000"/>
              </w:rPr>
            </w:pPr>
            <w:r>
              <w:rPr>
                <w:rFonts w:eastAsia="Times New Roman"/>
                <w:color w:val="000000"/>
              </w:rPr>
              <w:t>6. Електронна поштова адреса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miratom@ukr.net</w:t>
            </w:r>
          </w:p>
        </w:tc>
      </w:tr>
    </w:tbl>
    <w:p w:rsidR="00000000" w:rsidRDefault="0076515C">
      <w:pPr>
        <w:pStyle w:val="3"/>
        <w:rPr>
          <w:rFonts w:eastAsia="Times New Roman"/>
          <w:color w:val="000000"/>
        </w:rPr>
      </w:pPr>
      <w:r>
        <w:rPr>
          <w:rFonts w:eastAsia="Times New Roman"/>
          <w:color w:val="000000"/>
        </w:rPr>
        <w:t>II. Дані про дату та місце оприлюднення річної інформації</w:t>
      </w:r>
    </w:p>
    <w:tbl>
      <w:tblPr>
        <w:tblW w:w="5000" w:type="pct"/>
        <w:tblCellMar>
          <w:top w:w="15" w:type="dxa"/>
          <w:left w:w="15" w:type="dxa"/>
          <w:bottom w:w="15" w:type="dxa"/>
          <w:right w:w="15" w:type="dxa"/>
        </w:tblCellMar>
        <w:tblLook w:val="04A0"/>
      </w:tblPr>
      <w:tblGrid>
        <w:gridCol w:w="9097"/>
        <w:gridCol w:w="1228"/>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76515C">
            <w:pPr>
              <w:rPr>
                <w:rFonts w:eastAsia="Times New Roman"/>
                <w:color w:val="000000"/>
              </w:rPr>
            </w:pPr>
            <w:r>
              <w:rPr>
                <w:rFonts w:eastAsia="Times New Roman"/>
                <w:color w:val="000000"/>
              </w:rPr>
              <w:t>1. Річна інформація розміщена у загальнодоступній інформаційній базі даних Комісії</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76515C">
            <w:pPr>
              <w:jc w:val="center"/>
              <w:rPr>
                <w:rFonts w:eastAsia="Times New Roman"/>
                <w:color w:val="000000"/>
              </w:rPr>
            </w:pPr>
            <w:r>
              <w:rPr>
                <w:rFonts w:eastAsia="Times New Roman"/>
                <w:color w:val="000000"/>
              </w:rPr>
              <w:t>27.04.2016</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Style w:val="small-text1"/>
                <w:rFonts w:eastAsia="Times New Roman"/>
                <w:color w:val="000000"/>
              </w:rPr>
              <w:t>(дата)</w:t>
            </w:r>
          </w:p>
        </w:tc>
      </w:tr>
    </w:tbl>
    <w:p w:rsidR="00000000" w:rsidRDefault="0076515C">
      <w:pPr>
        <w:rPr>
          <w:rFonts w:eastAsia="Times New Roman"/>
          <w:vanish/>
          <w:color w:val="000000"/>
        </w:rPr>
      </w:pPr>
    </w:p>
    <w:tbl>
      <w:tblPr>
        <w:tblW w:w="5000" w:type="pct"/>
        <w:tblCellMar>
          <w:top w:w="15" w:type="dxa"/>
          <w:left w:w="15" w:type="dxa"/>
          <w:bottom w:w="15" w:type="dxa"/>
          <w:right w:w="15" w:type="dxa"/>
        </w:tblCellMar>
        <w:tblLook w:val="04A0"/>
      </w:tblPr>
      <w:tblGrid>
        <w:gridCol w:w="3767"/>
        <w:gridCol w:w="5168"/>
        <w:gridCol w:w="181"/>
        <w:gridCol w:w="1209"/>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76515C">
            <w:pPr>
              <w:rPr>
                <w:rFonts w:eastAsia="Times New Roman"/>
                <w:color w:val="000000"/>
              </w:rPr>
            </w:pPr>
            <w:r>
              <w:rPr>
                <w:rFonts w:eastAsia="Times New Roman"/>
                <w:color w:val="000000"/>
              </w:rPr>
              <w:t>2. Річна інформація опублікована у</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76515C">
            <w:pPr>
              <w:jc w:val="center"/>
              <w:rPr>
                <w:rFonts w:eastAsia="Times New Roman"/>
                <w:color w:val="000000"/>
              </w:rPr>
            </w:pPr>
            <w:r>
              <w:rPr>
                <w:rFonts w:eastAsia="Times New Roman"/>
                <w:color w:val="000000"/>
              </w:rPr>
              <w:t>Бюлетень Цiннi папери України №79</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76515C">
            <w:pPr>
              <w:jc w:val="center"/>
              <w:rPr>
                <w:rFonts w:eastAsia="Times New Roman"/>
                <w:color w:val="000000"/>
              </w:rPr>
            </w:pPr>
            <w:r>
              <w:rPr>
                <w:rFonts w:eastAsia="Times New Roman"/>
                <w:color w:val="000000"/>
              </w:rPr>
              <w:t>29.04.2016</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Style w:val="small-text1"/>
                <w:rFonts w:eastAsia="Times New Roman"/>
                <w:color w:val="000000"/>
              </w:rPr>
              <w:t>(номер та найменування офіційного друкованого видання)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Style w:val="small-text1"/>
                <w:rFonts w:eastAsia="Times New Roman"/>
                <w:color w:val="000000"/>
              </w:rPr>
              <w:t>(дата)</w:t>
            </w:r>
          </w:p>
        </w:tc>
      </w:tr>
    </w:tbl>
    <w:p w:rsidR="00000000" w:rsidRDefault="0076515C">
      <w:pPr>
        <w:rPr>
          <w:rFonts w:eastAsia="Times New Roman"/>
          <w:vanish/>
          <w:color w:val="000000"/>
        </w:rPr>
      </w:pPr>
    </w:p>
    <w:tbl>
      <w:tblPr>
        <w:tblW w:w="5000" w:type="pct"/>
        <w:tblCellMar>
          <w:top w:w="15" w:type="dxa"/>
          <w:left w:w="15" w:type="dxa"/>
          <w:bottom w:w="15" w:type="dxa"/>
          <w:right w:w="15" w:type="dxa"/>
        </w:tblCellMar>
        <w:tblLook w:val="04A0"/>
      </w:tblPr>
      <w:tblGrid>
        <w:gridCol w:w="4190"/>
        <w:gridCol w:w="3246"/>
        <w:gridCol w:w="1689"/>
        <w:gridCol w:w="1200"/>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76515C">
            <w:pPr>
              <w:rPr>
                <w:rFonts w:eastAsia="Times New Roman"/>
                <w:color w:val="000000"/>
              </w:rPr>
            </w:pPr>
            <w:r>
              <w:rPr>
                <w:rFonts w:eastAsia="Times New Roman"/>
                <w:color w:val="000000"/>
              </w:rPr>
              <w:t>3. Річна інформація розміщена на власній сторінці</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76515C">
            <w:pPr>
              <w:jc w:val="center"/>
              <w:rPr>
                <w:rFonts w:eastAsia="Times New Roman"/>
                <w:color w:val="000000"/>
              </w:rPr>
            </w:pPr>
            <w:r>
              <w:rPr>
                <w:rFonts w:eastAsia="Times New Roman"/>
                <w:color w:val="000000"/>
              </w:rPr>
              <w:t>http://emitent.tetra-studio.com.ua/aek</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76515C">
            <w:pPr>
              <w:jc w:val="center"/>
              <w:rPr>
                <w:rFonts w:eastAsia="Times New Roman"/>
                <w:color w:val="000000"/>
              </w:rPr>
            </w:pPr>
            <w:r>
              <w:rPr>
                <w:rFonts w:eastAsia="Times New Roman"/>
                <w:color w:val="000000"/>
              </w:rPr>
              <w:t>в мережі Інтернет</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76515C">
            <w:pPr>
              <w:jc w:val="center"/>
              <w:rPr>
                <w:rFonts w:eastAsia="Times New Roman"/>
                <w:color w:val="000000"/>
              </w:rPr>
            </w:pPr>
            <w:r>
              <w:rPr>
                <w:rFonts w:eastAsia="Times New Roman"/>
                <w:color w:val="000000"/>
              </w:rPr>
              <w:t>28.04.2016</w:t>
            </w:r>
          </w:p>
        </w:tc>
      </w:tr>
      <w:tr w:rsidR="00000000">
        <w:tc>
          <w:tcPr>
            <w:tcW w:w="0" w:type="auto"/>
            <w:tcMar>
              <w:top w:w="60" w:type="dxa"/>
              <w:left w:w="60" w:type="dxa"/>
              <w:bottom w:w="60" w:type="dxa"/>
              <w:right w:w="60" w:type="dxa"/>
            </w:tcMar>
            <w:vAlign w:val="center"/>
            <w:hideMark/>
          </w:tcPr>
          <w:p w:rsidR="00000000" w:rsidRDefault="0076515C">
            <w:pPr>
              <w:jc w:val="center"/>
              <w:rPr>
                <w:rFonts w:eastAsia="Times New Roman"/>
                <w:b/>
                <w:bCs/>
                <w:color w:val="000000"/>
              </w:rPr>
            </w:pPr>
            <w:r>
              <w:rPr>
                <w:rFonts w:eastAsia="Times New Roman"/>
                <w:b/>
                <w:bCs/>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Style w:val="small-text1"/>
                <w:rFonts w:eastAsia="Times New Roman"/>
                <w:color w:val="000000"/>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Style w:val="small-text1"/>
                <w:rFonts w:eastAsia="Times New Roman"/>
                <w:color w:val="000000"/>
              </w:rPr>
              <w:t>(дата)</w:t>
            </w:r>
          </w:p>
        </w:tc>
      </w:tr>
    </w:tbl>
    <w:p w:rsidR="00000000" w:rsidRDefault="0076515C">
      <w:pPr>
        <w:pStyle w:val="3"/>
        <w:rPr>
          <w:rFonts w:eastAsia="Times New Roman"/>
          <w:color w:val="000000"/>
        </w:rPr>
      </w:pPr>
      <w:r>
        <w:rPr>
          <w:rFonts w:eastAsia="Times New Roman"/>
          <w:color w:val="000000"/>
        </w:rPr>
        <w:br w:type="page"/>
      </w:r>
      <w:r>
        <w:rPr>
          <w:rFonts w:eastAsia="Times New Roman"/>
          <w:color w:val="000000"/>
        </w:rPr>
        <w:t>Зміст</w:t>
      </w:r>
    </w:p>
    <w:tbl>
      <w:tblPr>
        <w:tblW w:w="5000" w:type="pct"/>
        <w:tblCellMar>
          <w:top w:w="15" w:type="dxa"/>
          <w:left w:w="15" w:type="dxa"/>
          <w:bottom w:w="15" w:type="dxa"/>
          <w:right w:w="15" w:type="dxa"/>
        </w:tblCellMar>
        <w:tblLook w:val="04A0"/>
      </w:tblPr>
      <w:tblGrid>
        <w:gridCol w:w="2064"/>
        <w:gridCol w:w="7228"/>
        <w:gridCol w:w="1033"/>
      </w:tblGrid>
      <w:tr w:rsidR="00000000">
        <w:tc>
          <w:tcPr>
            <w:tcW w:w="0" w:type="auto"/>
            <w:gridSpan w:val="2"/>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1. Основні відомості про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2. Інформація про одержані ліцензії (дозволи) на окремі види діяльності</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3. Відомості щодо участі емітента в створенні юридичних осіб</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4. Інформація щодо посади корпоративного секретаря</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5. Інформація про рейтингове агентство</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6. Інформація про засновників та/або учасників емітента та кількість і вартість акцій (розміру часток, паїв)</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X</w:t>
            </w:r>
          </w:p>
        </w:tc>
      </w:tr>
      <w:tr w:rsidR="00000000">
        <w:tc>
          <w:tcPr>
            <w:tcW w:w="0" w:type="auto"/>
            <w:gridSpan w:val="3"/>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7. Інформація про посадових осіб емітента:</w:t>
            </w:r>
          </w:p>
        </w:tc>
      </w:tr>
      <w:tr w:rsidR="00000000">
        <w:tc>
          <w:tcPr>
            <w:tcW w:w="0" w:type="auto"/>
            <w:gridSpan w:val="2"/>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1) інформація щодо освіти та стажу роботи посадових осіб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2) інформація про володіння посадовими особами емітента акціями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8. Інформація про осіб, що володіють 10 відсотками та більше акцій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9. Інформація про загальні збори акціонерів</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10. Інформація про дивіденди</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11. Інформація про юридичних осіб, послугами яких користується емітент</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X</w:t>
            </w:r>
          </w:p>
        </w:tc>
      </w:tr>
      <w:tr w:rsidR="00000000">
        <w:tc>
          <w:tcPr>
            <w:tcW w:w="0" w:type="auto"/>
            <w:gridSpan w:val="3"/>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12. Відомості про цінні папери емітента:</w:t>
            </w:r>
          </w:p>
        </w:tc>
      </w:tr>
      <w:tr w:rsidR="00000000">
        <w:tc>
          <w:tcPr>
            <w:tcW w:w="0" w:type="auto"/>
            <w:gridSpan w:val="2"/>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1) інформація про випуски акцій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2) інформація про облігації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3) інформація про інші цінні папери, випущені емітентом</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4) інформація про похідні цінні папери</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5) інформація про викуп власних акцій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13. Опис бізнесу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X</w:t>
            </w:r>
          </w:p>
        </w:tc>
      </w:tr>
      <w:tr w:rsidR="00000000">
        <w:tc>
          <w:tcPr>
            <w:tcW w:w="0" w:type="auto"/>
            <w:gridSpan w:val="3"/>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14. Інформація про господарську та фінансову діяльність емітента:</w:t>
            </w:r>
          </w:p>
        </w:tc>
      </w:tr>
      <w:tr w:rsidR="00000000">
        <w:tc>
          <w:tcPr>
            <w:tcW w:w="0" w:type="auto"/>
            <w:gridSpan w:val="2"/>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1) інформація про основні засоби емітента (за залишковою вартістю)</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2) інформація щодо вартості чистих активів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3) інформація про зобов'язання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4) інформація про обсяги виробництва та реалізації основних видів продукції</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5) інформація про собівартість реалізованої продукції</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15. Інформація про забезпечення випуску боргових цінних паперів</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16. Відомості щодо особливої інформації та і</w:t>
            </w:r>
            <w:r>
              <w:rPr>
                <w:rFonts w:eastAsia="Times New Roman"/>
                <w:b/>
                <w:bCs/>
                <w:color w:val="000000"/>
              </w:rPr>
              <w:t>нформації про іпотечні цінні папери, що виникала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17. Інформація про стан корпоративного управління</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18. Інформація про випуски іпотечних облігацій</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r>
      <w:tr w:rsidR="00000000">
        <w:tc>
          <w:tcPr>
            <w:tcW w:w="0" w:type="auto"/>
            <w:gridSpan w:val="3"/>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19. Інформація про склад, структуру і розмір іпотечного покриття:</w:t>
            </w:r>
          </w:p>
        </w:tc>
      </w:tr>
      <w:tr w:rsidR="00000000">
        <w:tc>
          <w:tcPr>
            <w:tcW w:w="0" w:type="auto"/>
            <w:gridSpan w:val="2"/>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w:t>
            </w:r>
            <w:r>
              <w:rPr>
                <w:rFonts w:eastAsia="Times New Roman"/>
                <w:b/>
                <w:bCs/>
                <w:color w:val="000000"/>
              </w:rPr>
              <w:t>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4) відомості про структуру іпотечного покриття іпотечних облігацій за видами іпотечних активів та інши</w:t>
            </w:r>
            <w:r>
              <w:rPr>
                <w:rFonts w:eastAsia="Times New Roman"/>
                <w:b/>
                <w:bCs/>
                <w:color w:val="000000"/>
              </w:rPr>
              <w:t>х активів на кінець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5) відомості щодо підстав виникнення у емітента іпотечних облігацій прав на іпотечні активи, які складають іпотечне покриття за станом на кінець звітного року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20.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21. Інформація про випуски іпот</w:t>
            </w:r>
            <w:r>
              <w:rPr>
                <w:rFonts w:eastAsia="Times New Roman"/>
                <w:b/>
                <w:bCs/>
                <w:color w:val="000000"/>
              </w:rPr>
              <w:t>ечних сертифікатів</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22. Інформація щодо реєстру іпотечних активів</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23. Основні відомості про ФОН</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24. Інформація про випуски сертифікатів ФОН</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25. Інформація про осіб, що володіють сертифікатами ФОН</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26. Розрахунок вартості чистих активів ФОН</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27. Правила ФОН</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28. Відомості про аудиторський висновок (звіт)</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29. Текст аудиторського висновку (звіту)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30. Річна фінансова звітність</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31. Річна фінансова звітність, складена відповідно до Міжнародних стандартів бухгалтерського обліку (у разі наявності)</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 xml:space="preserve">32. </w:t>
            </w:r>
            <w:r>
              <w:rPr>
                <w:rFonts w:eastAsia="Times New Roman"/>
                <w:b/>
                <w:bCs/>
                <w:color w:val="000000"/>
              </w:rPr>
              <w:t>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33. Примітки</w:t>
            </w:r>
          </w:p>
        </w:tc>
        <w:tc>
          <w:tcPr>
            <w:tcW w:w="4000" w:type="pct"/>
            <w:gridSpan w:val="2"/>
            <w:tcBorders>
              <w:top w:val="nil"/>
              <w:left w:val="nil"/>
              <w:bottom w:val="nil"/>
              <w:right w:val="nil"/>
            </w:tcBorders>
            <w:tcMar>
              <w:top w:w="60" w:type="dxa"/>
              <w:left w:w="60" w:type="dxa"/>
              <w:bottom w:w="60" w:type="dxa"/>
              <w:right w:w="60" w:type="dxa"/>
            </w:tcMar>
            <w:vAlign w:val="center"/>
            <w:hideMark/>
          </w:tcPr>
          <w:p w:rsidR="00000000" w:rsidRDefault="0076515C">
            <w:pPr>
              <w:rPr>
                <w:rFonts w:eastAsia="Times New Roman"/>
                <w:color w:val="000000"/>
              </w:rPr>
            </w:pPr>
            <w:r>
              <w:rPr>
                <w:rFonts w:eastAsia="Times New Roman"/>
                <w:color w:val="000000"/>
              </w:rPr>
              <w:t>Iнформацiя щодо належностi емiтента до будь як</w:t>
            </w:r>
            <w:r>
              <w:rPr>
                <w:rFonts w:eastAsia="Times New Roman"/>
                <w:color w:val="000000"/>
              </w:rPr>
              <w:t>их об'єднань пiдприємств вiдсутня, так як товариство не належить до об'єднань пiдприємств. Товариство не брало участi у створеннi iнших юридичних осiб. Iнформацiя щодо посади корпоративного секретаря вiдсутня, так як у товариствi його не обрано. Рiчна iнфо</w:t>
            </w:r>
            <w:r>
              <w:rPr>
                <w:rFonts w:eastAsia="Times New Roman"/>
                <w:color w:val="000000"/>
              </w:rPr>
              <w:t>рмацiя про Рейтингове агенство не включається до звiту, оскiльки Товаритсво не здiйснює визначення рейтингової оцiнки щодо рiвня кредитного рейтингу суб'єкта господарювання, оскiльки воно не є акцiонерним товариством, у статутному фондi якого є державна ча</w:t>
            </w:r>
            <w:r>
              <w:rPr>
                <w:rFonts w:eastAsia="Times New Roman"/>
                <w:color w:val="000000"/>
              </w:rPr>
              <w:t>стка, не є пiдприємством, що має стратегiчне значення для економiки та безпеки держави, не займає монопольного (домiнуючого) становища. Iнформацiя про похiднi цiннi папери вiдсутня так як похiдних цiнних паперiв у Товариства немає. Iнформацiя про випуск ак</w:t>
            </w:r>
            <w:r>
              <w:rPr>
                <w:rFonts w:eastAsia="Times New Roman"/>
                <w:color w:val="000000"/>
              </w:rPr>
              <w:t>цiй, облiгацiй та iнших цiнних паперiв у звiтному перiодi не було. Дивiденди за звiтний перiод не нараховувались i не виплачувались. Iнформацiя про викуп власних акцiй протягом звiтнього перiоду вiдсутня, так як викуп цiнних паперiв Товариством не здiйснюв</w:t>
            </w:r>
            <w:r>
              <w:rPr>
                <w:rFonts w:eastAsia="Times New Roman"/>
                <w:color w:val="000000"/>
              </w:rPr>
              <w:t>ався. Iнформацiя про гарантiї третьої особи за кожним випуском боргових цiнних паперiв - вiдсутня, так як боргових цiнних паперiв Товариство не випускало. Iнформацiя про випуск iпотечних сертифiкатiв та iпотечних облiгацiй - вiдсутня, так як випуск iпотечн</w:t>
            </w:r>
            <w:r>
              <w:rPr>
                <w:rFonts w:eastAsia="Times New Roman"/>
                <w:color w:val="000000"/>
              </w:rPr>
              <w:t>их сертифiкатiв та iпотечних облiгацiй Товариство не здiйснювало. Реєстру iпотечних активiв у Товариства немає. Iнформацiя про ФОН вiдсутня, так як ФОН не створювався. Звiт про стан об'єкта нерухомостi вiдсутнiй, так як Товариство не випускало цiльових обл</w:t>
            </w:r>
            <w:r>
              <w:rPr>
                <w:rFonts w:eastAsia="Times New Roman"/>
                <w:color w:val="000000"/>
              </w:rPr>
              <w:t>iгацiй виконання зобов'язань, за якими забезпечене об'єктами нерухомостi.</w:t>
            </w:r>
          </w:p>
        </w:tc>
      </w:tr>
    </w:tbl>
    <w:p w:rsidR="00000000" w:rsidRDefault="0076515C">
      <w:pPr>
        <w:pStyle w:val="3"/>
        <w:rPr>
          <w:rFonts w:eastAsia="Times New Roman"/>
          <w:color w:val="000000"/>
        </w:rPr>
      </w:pPr>
      <w:r>
        <w:rPr>
          <w:rFonts w:eastAsia="Times New Roman"/>
          <w:color w:val="000000"/>
        </w:rPr>
        <w:br w:type="page"/>
      </w:r>
      <w:r>
        <w:rPr>
          <w:rFonts w:eastAsia="Times New Roman"/>
          <w:color w:val="000000"/>
        </w:rPr>
        <w:t>III. Основні відомості про емітента</w:t>
      </w: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1. Повне найменування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Публiчне акцiонерне товариство "Атоменергокомплект"</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2. Серія і номер свідоцтва про державну реєстрацію юридичної особи (за наявності)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10651200000000377</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3. Дата проведення державної реєстрації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16.10.1995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4. Територія (область)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 xml:space="preserve">м. Київ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5. Статутний капітал (грн)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136091.75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6. Відсоток акцій у статутному капіталі, що належить державі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8. Середня кількість працівників (осіб)</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3</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9. Основні види діяльності із зазначенням найменування виду діяльності та коду за КВЕД</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46.90 Неспецiалiзована оптова торгiвля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46.14 Дiяльнiсть посередникiв у торгiвлi машинами, промисловим устаткуванням</w:t>
            </w:r>
            <w:r>
              <w:rPr>
                <w:rFonts w:eastAsia="Times New Roman"/>
                <w:color w:val="000000"/>
              </w:rPr>
              <w:t>,суднами та лiтаками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46.18 Дiяльнiсть посередникiв, що спецiалiзуються в торгiвлi iншими товарами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10. Органи управління підприємства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Органом управлiння Товариства є: загальнi збори, наглядова рада, правлiння та ревiзiйна комiсiя.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11. Банки, що обслуговують емітента: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1) найменування банку (філії, відділення банку), який обслуговує емітента за поточним рахунком у національній валюті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АКБ "Юнекс"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2) МФО банку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322539</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3) поточний рахунок</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26006000215201</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4) найменування банку (філії, відділення банку), який обслуговує емітента за поточним рахунком у іноземній валюті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АТ "Пiвденний"</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5) МФО банку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328209</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6) поточний рахунок</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26006020045257</w:t>
            </w:r>
          </w:p>
        </w:tc>
      </w:tr>
    </w:tbl>
    <w:p w:rsidR="00000000" w:rsidRDefault="0076515C">
      <w:pPr>
        <w:pStyle w:val="3"/>
        <w:rPr>
          <w:rFonts w:eastAsia="Times New Roman"/>
          <w:color w:val="000000"/>
        </w:rPr>
      </w:pPr>
      <w:r>
        <w:rPr>
          <w:rFonts w:eastAsia="Times New Roman"/>
          <w:color w:val="000000"/>
        </w:rPr>
        <w:t>IV. Інформація про засновників та/або учасників емітента та кількість і вартість акцій (розміру часток, паїв)</w:t>
      </w:r>
    </w:p>
    <w:tbl>
      <w:tblPr>
        <w:tblW w:w="5000" w:type="pct"/>
        <w:tblCellMar>
          <w:top w:w="15" w:type="dxa"/>
          <w:left w:w="15" w:type="dxa"/>
          <w:bottom w:w="15" w:type="dxa"/>
          <w:right w:w="15" w:type="dxa"/>
        </w:tblCellMar>
        <w:tblLook w:val="04A0"/>
      </w:tblPr>
      <w:tblGrid>
        <w:gridCol w:w="2641"/>
        <w:gridCol w:w="2003"/>
        <w:gridCol w:w="2371"/>
        <w:gridCol w:w="3310"/>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Найменування юридичної особи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Код за ЄДРПОУ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Регiональне вiддiлення ФДМ України по м.Києву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19030825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01032Україна м. Київ Бул. Шевченка, 50-Г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Серія, номер, дата видачі та найменування органу, який видав паспорт*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b/>
                <w:bCs/>
                <w:color w:val="000000"/>
                <w:sz w:val="20"/>
                <w:szCs w:val="20"/>
              </w:rPr>
            </w:pPr>
            <w:r>
              <w:rPr>
                <w:rFonts w:eastAsia="Times New Roman"/>
                <w:b/>
                <w:bCs/>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0</w:t>
            </w:r>
          </w:p>
        </w:tc>
      </w:tr>
    </w:tbl>
    <w:p w:rsidR="00000000" w:rsidRDefault="0076515C">
      <w:pPr>
        <w:pStyle w:val="3"/>
        <w:rPr>
          <w:rFonts w:eastAsia="Times New Roman"/>
          <w:color w:val="000000"/>
        </w:rPr>
      </w:pPr>
      <w:r>
        <w:rPr>
          <w:rFonts w:eastAsia="Times New Roman"/>
          <w:color w:val="000000"/>
        </w:rPr>
        <w:t>V. Інформація про посадових осіб емітента</w:t>
      </w:r>
    </w:p>
    <w:p w:rsidR="00000000" w:rsidRDefault="0076515C">
      <w:pPr>
        <w:pStyle w:val="4"/>
        <w:rPr>
          <w:rFonts w:eastAsia="Times New Roman"/>
          <w:color w:val="000000"/>
        </w:rPr>
      </w:pPr>
      <w:r>
        <w:rPr>
          <w:rFonts w:eastAsia="Times New Roman"/>
          <w:color w:val="000000"/>
        </w:rPr>
        <w:t>6.1. Інформація щодо освіти та стажу роботи посадових осіб емітента</w:t>
      </w: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Голова правлiння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Стефанов Iгор Вячеславович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1959</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Вища, КТIЛП, iнж. механ.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20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ВАТ "Атоменергокомплект, керiвник</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17.03.2014 на 5 рокiв за Статутом, дiючим на час обрання.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 xml:space="preserve">Повноваження посадової особи згiдно Статуту. Розмiр виплаченої винагороди дорiвнює рiчному заробiтку вiдповiдно до займаної посади. Посадова особа не обiймає посади на будь-яких iнших пiдприємствах. Непогашеної судимостi за корисливi та посадовi злочини у </w:t>
            </w:r>
            <w:r>
              <w:rPr>
                <w:rFonts w:eastAsia="Times New Roman"/>
                <w:color w:val="000000"/>
              </w:rPr>
              <w:t>посадових осiб не було. Змiн у персональному складi посадової особи протягом звiтного перiоду не було.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Зазначається у разі надання згоди фізичної особи на розкриття паспортних даних. У разі ненадання згоди посадової особи на розкриття паспортних дани</w:t>
            </w:r>
            <w:r>
              <w:rPr>
                <w:rFonts w:eastAsia="Times New Roman"/>
                <w:color w:val="000000"/>
                <w:sz w:val="20"/>
                <w:szCs w:val="20"/>
              </w:rPr>
              <w:t xml:space="preserve">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Член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Бутенко Iгор Михайлович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1968</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Вища, КIНГ, економiст</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12</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генеральний директор ТОВ "Обрiй"</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17.04.2013 Вiдповiдно до Статуту на 3 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 xml:space="preserve">Повноваження посадової особи згiдно Статуту. Розмiр виплаченої винагороди дорiвнює рiчному заробiтку вiдповiдно до займаної посади. Посадова особа не обiймає посади на будь-яких iнших пiдприємствах. Непогашеної судимостi за корисливi та посадовi злочини у </w:t>
            </w:r>
            <w:r>
              <w:rPr>
                <w:rFonts w:eastAsia="Times New Roman"/>
                <w:color w:val="000000"/>
              </w:rPr>
              <w:t>посадових осiб не було. Попереднi посади :провiдний спецiалiст, спецiалiст фiнансового.вiддiлу. Змiн у персональному складi посадової особи протягом звiтного перiоду не було.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Зазначається у разі надання згоди фізичної особи на розкриття паспортних да</w:t>
            </w:r>
            <w:r>
              <w:rPr>
                <w:rFonts w:eastAsia="Times New Roman"/>
                <w:color w:val="000000"/>
                <w:sz w:val="20"/>
                <w:szCs w:val="20"/>
              </w:rPr>
              <w:t xml:space="preserve">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Голова Ревiзiйної комiсiї</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Гук Нiна Федорiвна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1956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Вища, КIНГ, економiст</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30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ВАТ "Атоменергокомплект", Головний бухгалтер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17.04.2013 Вiдповiдно до Статуту на 3 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Повноваження посадової особи згiдно Статуту. Розмiр виплаченої винагороди дорiвнює рiчному заробiтку вiдповiдно до займаної посади.</w:t>
            </w:r>
            <w:r>
              <w:rPr>
                <w:rFonts w:eastAsia="Times New Roman"/>
                <w:color w:val="000000"/>
              </w:rPr>
              <w:t xml:space="preserve"> Посадова особа не обiймає посади на будь-яких iнших пiдприємствах. Непогашеної судимостi за корисливi та посадовi злочини у посадових осiб не було. Попереднi посади :головного бухгалтера Корчеватського комбiнату будматерiалiв, Республiканського комерцiйно</w:t>
            </w:r>
            <w:r>
              <w:rPr>
                <w:rFonts w:eastAsia="Times New Roman"/>
                <w:color w:val="000000"/>
              </w:rPr>
              <w:t>го центру Держпостачу. Змiн у персональному складi посадової особи протягом звiтного перiоду не було.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Зазначається у разі надання згоди фізичної особи на розкриття паспортних даних. У разі ненадання згоди посадової особи на розкриття паспортних даних</w:t>
            </w:r>
            <w:r>
              <w:rPr>
                <w:rFonts w:eastAsia="Times New Roman"/>
                <w:color w:val="000000"/>
                <w:sz w:val="20"/>
                <w:szCs w:val="20"/>
              </w:rPr>
              <w:t xml:space="preserve">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Заступник голови правлiння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Можейко Тетяна Миколаївна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1991</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Вища, юридична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 xml:space="preserve">Попередня посада: Публiчне акцiонерне товариство «УКРГАЗБУД», юрисконсульт юридичного вiддiлу. Обiймала протягом своєї дiяльностi посади: юрисконсульта.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 xml:space="preserve">02.02.2015 вiдповiдно до Статуту на 3 роки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 xml:space="preserve">Рiшення про обрання Заступника голови правлiння Можейко Тетяни Миколаївни прийнято на засiданнi НР, протокол № 9 вiд 02.02.2015 </w:t>
            </w:r>
            <w:r>
              <w:rPr>
                <w:rFonts w:eastAsia="Times New Roman"/>
                <w:color w:val="000000"/>
              </w:rPr>
              <w:t>р. Повноваження посадової особи згiдно Статуту. Розмiр виплаченої винагороди дорiвнює рiчному заробiтку вiдповiдно до займаної посади. Посадова особа не обiймає посади на будь-яких iнших пiдприємствах. Непогашеної судимостi за корисливi та посадовi злочини</w:t>
            </w:r>
            <w:r>
              <w:rPr>
                <w:rFonts w:eastAsia="Times New Roman"/>
                <w:color w:val="000000"/>
              </w:rPr>
              <w:t xml:space="preserve"> у посадових осiб не було. Змiн у персональному складi посадової особи протягом звiтного перiоду не було.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Зазначається у разі надання згоди фізичної особи на розкриття паспортних даних. У разі ненадання згоди посадової особи на розкриття паспортних д</w:t>
            </w:r>
            <w:r>
              <w:rPr>
                <w:rFonts w:eastAsia="Times New Roman"/>
                <w:color w:val="000000"/>
                <w:sz w:val="20"/>
                <w:szCs w:val="20"/>
              </w:rPr>
              <w:t xml:space="preserve">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Голова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Мироненко Оксана Вiкторiвна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1968</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Вища, КДУ, психологiя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16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ТОВ "Обрiй", головн.спец.</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17.04.2013 Вiдповiдно до Статуту на 3 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 xml:space="preserve">Повноваження посадової особи згiдно Статуту. Розмiр виплаченої винагороди дорiвнює рiчному заробiтку вiдповiдно до займаної посади. Посадова особа не обiймає посади на будь-яких iнших пiдприємствах. Непогашеної судимостi за корисливi та посадовi злочини у </w:t>
            </w:r>
            <w:r>
              <w:rPr>
                <w:rFonts w:eastAsia="Times New Roman"/>
                <w:color w:val="000000"/>
              </w:rPr>
              <w:t>посадових осiб не було. Попереднi посади : заст.керiвника. Змiн у персональному складi посадової особи протягом звiтного перiоду не було.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Зазначається у разі надання згоди фізичної особи на розкриття паспортних даних. У разі ненадання згоди посадової</w:t>
            </w:r>
            <w:r>
              <w:rPr>
                <w:rFonts w:eastAsia="Times New Roman"/>
                <w:color w:val="000000"/>
                <w:sz w:val="20"/>
                <w:szCs w:val="20"/>
              </w:rPr>
              <w:t xml:space="preserve">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Член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Парахневич Лариса Миколаївна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1959</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Вища,КТIЛП,iнж.хiмiк-технолог</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17</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ВАТ "Атоменергокомплект", нач.вiддiлу</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17.04.2013 Вiдповiдно до Статуту на 3 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 xml:space="preserve">Повноваження посадової особи згiдно Статуту. Розмiр виплаченої винагороди дорiвнює рiчному заробiтку вiдповiдно до займаної посади. Посадова особа не обiймає посади на будь-яких iнших пiдприємствах. Непогашеної судимостi за корисливi та посадовi злочини у </w:t>
            </w:r>
            <w:r>
              <w:rPr>
                <w:rFonts w:eastAsia="Times New Roman"/>
                <w:color w:val="000000"/>
              </w:rPr>
              <w:t>посадових осiб не було. Попереднi посади: нач.вiддiлу. Змiн у персональному складi посадової особи протягом звiтного перiоду не було.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Зазначається у разі надання згоди фізичної особи на розкриття паспортних даних. У разі ненадання згоди посадової осо</w:t>
            </w:r>
            <w:r>
              <w:rPr>
                <w:rFonts w:eastAsia="Times New Roman"/>
                <w:color w:val="000000"/>
                <w:sz w:val="20"/>
                <w:szCs w:val="20"/>
              </w:rPr>
              <w:t xml:space="preserve">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Головний бухгалтер, член правлiння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Бойко Тетяна Сергiївна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1954</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Середньо-спецiальна, КIТ, бухгалтер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15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ВАТ "Атоменергокомплект", головний бухгалтер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 xml:space="preserve">17.03.2014 на 5 рокiв за Статутом дiючим на час обрання.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Повноваження посадової особи згiдно Статуту. Розмiр виплаченої винагороди дорiвнює рiчному заробiтку вiдповiдно до займаної посади. Посадова особа не обiймає посади на будь-яких iнших пiдприємствах. Непогашеної судимостi за корисливi та посадовi</w:t>
            </w:r>
            <w:r>
              <w:rPr>
                <w:rFonts w:eastAsia="Times New Roman"/>
                <w:color w:val="000000"/>
              </w:rPr>
              <w:t xml:space="preserve"> злочини у посадових осiб не було. Попереднi посади : головний бухгалтер. Змiн у персональному складi посадової особи протягом звiтного перiоду не було.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w:t>
            </w:r>
            <w:r>
              <w:rPr>
                <w:rFonts w:eastAsia="Times New Roman"/>
                <w:color w:val="000000"/>
                <w:sz w:val="20"/>
                <w:szCs w:val="20"/>
              </w:rPr>
              <w:t xml:space="preserve">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Член Ревiзiйної комiсiї</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Карпцова Людмила Олександрiвна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1950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 xml:space="preserve">- </w:t>
            </w:r>
            <w:r>
              <w:rPr>
                <w:rFonts w:eastAsia="Times New Roman"/>
                <w:color w:val="000000"/>
              </w:rPr>
              <w:t>освiта вища, Харкiвськ. авiацiйний iнститут, iнженер-механiк</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39</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працювала директором ЗАТ «Львiвський iзоляторний завод»</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17.04.2013 на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Повноваження посадової особи згiдно Статуту. Розмiр виплаченої винагороди дорiвнює рiчному заробiтку вiдповiдно до займаної посади. Посадова особа не о</w:t>
            </w:r>
            <w:r>
              <w:rPr>
                <w:rFonts w:eastAsia="Times New Roman"/>
                <w:color w:val="000000"/>
              </w:rPr>
              <w:t>бiймає посади на будь-яких iнших пiдприємствах. Непогашеної судимостi за корисливi та посадовi злочини у посадових осiб не було. Змiн у персональному складi посадової особи протягом звiтного перiоду не було.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w:t>
            </w:r>
            <w:r>
              <w:rPr>
                <w:rFonts w:eastAsia="Times New Roman"/>
                <w:color w:val="000000"/>
                <w:sz w:val="20"/>
                <w:szCs w:val="20"/>
              </w:rPr>
              <w:t xml:space="preserve">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Член Ревiзiйної комiсiї</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Iваненко Наталiя Петрiвна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1975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освiта вища, Ум.ПДУ, економiст</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28</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працювала заступником генерального директора ТОВ «Обрiй»</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17.04.2013 на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Повноваження посадової особи згiдно Статуту. Розмiр виплаченої винагороди дорiвнює рiчному заробiтку вiдповiдно до займаної посади. Посадова особа не о</w:t>
            </w:r>
            <w:r>
              <w:rPr>
                <w:rFonts w:eastAsia="Times New Roman"/>
                <w:color w:val="000000"/>
              </w:rPr>
              <w:t>бiймає посади на будь-яких iнших пiдприємствах. Непогашеної судимостi за корисливi та посадовi злочини у посадових осiб не було. Змiн у персональному складi посадової особи протягом звiтного перiоду не було.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w:t>
            </w:r>
            <w:r>
              <w:rPr>
                <w:rFonts w:eastAsia="Times New Roman"/>
                <w:color w:val="000000"/>
                <w:sz w:val="20"/>
                <w:szCs w:val="20"/>
              </w:rPr>
              <w:t xml:space="preserve">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bl>
    <w:p w:rsidR="00000000" w:rsidRDefault="0076515C">
      <w:pPr>
        <w:rPr>
          <w:rFonts w:eastAsia="Times New Roman"/>
          <w:color w:val="000000"/>
        </w:rPr>
        <w:sectPr w:rsidR="00000000">
          <w:pgSz w:w="11907" w:h="16840"/>
          <w:pgMar w:top="1134" w:right="851" w:bottom="851" w:left="851" w:header="0" w:footer="0" w:gutter="0"/>
          <w:cols w:space="708"/>
          <w:docGrid w:linePitch="360"/>
        </w:sectPr>
      </w:pPr>
    </w:p>
    <w:p w:rsidR="00000000" w:rsidRDefault="0076515C">
      <w:pPr>
        <w:pStyle w:val="4"/>
        <w:rPr>
          <w:rFonts w:eastAsia="Times New Roman"/>
          <w:color w:val="000000"/>
        </w:rPr>
      </w:pPr>
      <w:r>
        <w:rPr>
          <w:rFonts w:eastAsia="Times New Roman"/>
          <w:color w:val="000000"/>
        </w:rPr>
        <w:t>2. Інформація про володіння посадовими особами емітента акці</w:t>
      </w:r>
      <w:r>
        <w:rPr>
          <w:rFonts w:eastAsia="Times New Roman"/>
          <w:color w:val="000000"/>
        </w:rPr>
        <w:t>ями емітента</w:t>
      </w:r>
    </w:p>
    <w:tbl>
      <w:tblPr>
        <w:tblW w:w="5000" w:type="pct"/>
        <w:tblCellMar>
          <w:top w:w="15" w:type="dxa"/>
          <w:left w:w="15" w:type="dxa"/>
          <w:bottom w:w="15" w:type="dxa"/>
          <w:right w:w="15" w:type="dxa"/>
        </w:tblCellMar>
        <w:tblLook w:val="04A0"/>
      </w:tblPr>
      <w:tblGrid>
        <w:gridCol w:w="1426"/>
        <w:gridCol w:w="2480"/>
        <w:gridCol w:w="2999"/>
        <w:gridCol w:w="1197"/>
        <w:gridCol w:w="1519"/>
        <w:gridCol w:w="788"/>
        <w:gridCol w:w="1395"/>
        <w:gridCol w:w="1519"/>
        <w:gridCol w:w="1652"/>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Посада</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Прізвище, ім'я, по батькові посадової особи або повне 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Паспортні дані фізичної особи (серія, номер, дата видачі, орган, який видав)* або код за ЄДРПОУ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76515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76515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76515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76515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76515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Голова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Стефанов Iгор Вячеславович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СО 230721 Ватутiнським РУГУ МВС України в м.Києвi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Бутенко Iгор Михайлович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СН 848495 Шевченкiвським РУГУ МВС України в м.Києвi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Голова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Гук Нiна Федорiвна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СН 879049 Московським РУГУ МВС України в м.Києвi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Заступник голови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Можейко Тетяна Миколаївна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МВ 505934 Середино-Будським РС УДМС України в Сумськiй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Голова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Мироненко Оксана Вiкторiвна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СО 005311 Шевченкiвським РУГУ МВС України в м.Києвi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87445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16.06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87445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Парахневич Лариса Миколаївна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xml:space="preserve">СО 197562 </w:t>
            </w:r>
            <w:r>
              <w:rPr>
                <w:rFonts w:eastAsia="Times New Roman"/>
                <w:color w:val="000000"/>
                <w:sz w:val="20"/>
                <w:szCs w:val="20"/>
              </w:rPr>
              <w:t>Радянським РУГУ МВС України в м.Києвi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Головний бухгалтер, член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Бойко Тетяна Сергiївна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СО 205729 Ленiнградським РУГУ ВМС України в м.Києвi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Карпцова Людмила Олександрiвна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МЕ 425079 Печерським РУГУ МВС України в м.Києвi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Iваненко Наталiя Петрiвна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НС 159430 Корсунь-Шевченкiвським РВ УМВС України в Черкаськiй обл.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90081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16.27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90081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0</w:t>
            </w:r>
          </w:p>
        </w:tc>
      </w:tr>
    </w:tbl>
    <w:p w:rsidR="00000000" w:rsidRDefault="0076515C">
      <w:pPr>
        <w:pStyle w:val="small-text"/>
        <w:rPr>
          <w:color w:val="000000"/>
        </w:rPr>
      </w:pPr>
      <w:r>
        <w:rPr>
          <w:color w:val="000000"/>
        </w:rPr>
        <w:t xml:space="preserve">* Зазначається у разі надання згоди фізичної особи на розкриття паспортних даних. </w:t>
      </w:r>
    </w:p>
    <w:p w:rsidR="00000000" w:rsidRDefault="0076515C">
      <w:pPr>
        <w:rPr>
          <w:rFonts w:eastAsia="Times New Roman"/>
          <w:color w:val="000000"/>
        </w:rPr>
        <w:sectPr w:rsidR="00000000">
          <w:pgSz w:w="16840" w:h="11907" w:orient="landscape"/>
          <w:pgMar w:top="1134" w:right="1134" w:bottom="851" w:left="851" w:header="0" w:footer="0" w:gutter="0"/>
          <w:cols w:space="720"/>
        </w:sectPr>
      </w:pPr>
    </w:p>
    <w:p w:rsidR="00000000" w:rsidRDefault="0076515C">
      <w:pPr>
        <w:pStyle w:val="3"/>
        <w:rPr>
          <w:rFonts w:eastAsia="Times New Roman"/>
          <w:color w:val="000000"/>
        </w:rPr>
      </w:pPr>
      <w:r>
        <w:rPr>
          <w:rFonts w:eastAsia="Times New Roman"/>
          <w:color w:val="000000"/>
        </w:rPr>
        <w:t>VI. Інформація про осіб, що володіють 10 відсотками та більше акцій емітента</w:t>
      </w:r>
    </w:p>
    <w:tbl>
      <w:tblPr>
        <w:tblW w:w="5000" w:type="pct"/>
        <w:tblCellMar>
          <w:top w:w="15" w:type="dxa"/>
          <w:left w:w="15" w:type="dxa"/>
          <w:bottom w:w="15" w:type="dxa"/>
          <w:right w:w="15" w:type="dxa"/>
        </w:tblCellMar>
        <w:tblLook w:val="04A0"/>
      </w:tblPr>
      <w:tblGrid>
        <w:gridCol w:w="2336"/>
        <w:gridCol w:w="1122"/>
        <w:gridCol w:w="2817"/>
        <w:gridCol w:w="1293"/>
        <w:gridCol w:w="1748"/>
        <w:gridCol w:w="860"/>
        <w:gridCol w:w="1465"/>
        <w:gridCol w:w="1568"/>
        <w:gridCol w:w="1766"/>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Код за ЄДРПОУ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76515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76515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76515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76515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76515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Приватне мале пiдприємство "Фiрма "Юридична довiдка"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21137418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46008 Україна Тернопільська немає м. Тернопiль вул. Танцорова, 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77037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14.1517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77037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Серія, номер, дата видачі паспорта, найменування органу, який видав паспорт**</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76515C">
            <w:pPr>
              <w:rPr>
                <w:rFonts w:eastAsia="Times New Roman"/>
                <w:b/>
                <w:bCs/>
                <w:color w:val="000000"/>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76515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76515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76515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Ярмолатiй Олег Валерiйович</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ММ 127889 Московським РВ ХМУ УМВС України в Харкiвський обл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103416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103416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Чихладзе Давид Едуардович</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МН 263810 Московським РВ ХМУ УМВС України в Харкiвський обл.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133876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24.59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133876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Мироненко Оксана Вiкторiвна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СО 005311 Шевченкiвським РУГУ МВС України в м.Києвi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87445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16.06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87445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401774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73.80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401774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0</w:t>
            </w:r>
          </w:p>
        </w:tc>
      </w:tr>
    </w:tbl>
    <w:p w:rsidR="00000000" w:rsidRDefault="0076515C">
      <w:pPr>
        <w:pStyle w:val="small-text"/>
        <w:rPr>
          <w:color w:val="000000"/>
        </w:rPr>
      </w:pPr>
      <w:r>
        <w:rPr>
          <w:color w:val="000000"/>
        </w:rPr>
        <w:t xml:space="preserve">* Зазначається: "Фізична особа", </w:t>
      </w:r>
      <w:r>
        <w:rPr>
          <w:color w:val="000000"/>
        </w:rPr>
        <w:t xml:space="preserve">якщо фізична особа не дала згоди на розкриття прізвища, ім'я, по батькові. </w:t>
      </w:r>
      <w:r>
        <w:rPr>
          <w:color w:val="000000"/>
        </w:rPr>
        <w:br/>
        <w:t xml:space="preserve">** Заповненювати необов'язково. </w:t>
      </w:r>
    </w:p>
    <w:p w:rsidR="00000000" w:rsidRDefault="0076515C">
      <w:pPr>
        <w:rPr>
          <w:rFonts w:eastAsia="Times New Roman"/>
          <w:color w:val="000000"/>
        </w:rPr>
        <w:sectPr w:rsidR="00000000">
          <w:pgSz w:w="16840" w:h="11907" w:orient="landscape"/>
          <w:pgMar w:top="1134" w:right="1134" w:bottom="851" w:left="851" w:header="0" w:footer="0" w:gutter="0"/>
          <w:cols w:space="720"/>
        </w:sectPr>
      </w:pPr>
    </w:p>
    <w:p w:rsidR="00000000" w:rsidRDefault="0076515C">
      <w:pPr>
        <w:pStyle w:val="3"/>
        <w:rPr>
          <w:rFonts w:eastAsia="Times New Roman"/>
          <w:color w:val="000000"/>
        </w:rPr>
      </w:pPr>
      <w:r>
        <w:rPr>
          <w:rFonts w:eastAsia="Times New Roman"/>
          <w:color w:val="000000"/>
        </w:rPr>
        <w:t>VII. Інформація про загальні збори акціонерів</w:t>
      </w:r>
    </w:p>
    <w:tbl>
      <w:tblPr>
        <w:tblW w:w="5000" w:type="pct"/>
        <w:tblCellMar>
          <w:top w:w="15" w:type="dxa"/>
          <w:left w:w="15" w:type="dxa"/>
          <w:bottom w:w="15" w:type="dxa"/>
          <w:right w:w="15" w:type="dxa"/>
        </w:tblCellMar>
        <w:tblLook w:val="04A0"/>
      </w:tblPr>
      <w:tblGrid>
        <w:gridCol w:w="1748"/>
        <w:gridCol w:w="3429"/>
        <w:gridCol w:w="5148"/>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b/>
                <w:bCs/>
                <w:color w:val="000000"/>
                <w:sz w:val="20"/>
                <w:szCs w:val="20"/>
              </w:rPr>
            </w:pPr>
            <w:r>
              <w:rPr>
                <w:rFonts w:eastAsia="Times New Roman"/>
                <w:b/>
                <w:bCs/>
                <w:color w:val="000000"/>
                <w:sz w:val="20"/>
                <w:szCs w:val="20"/>
              </w:rPr>
              <w:t>Вид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позачергові</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76515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b/>
                <w:bCs/>
                <w:color w:val="000000"/>
                <w:sz w:val="20"/>
                <w:szCs w:val="20"/>
              </w:rPr>
            </w:pPr>
            <w:r>
              <w:rPr>
                <w:rFonts w:eastAsia="Times New Roman"/>
                <w:b/>
                <w:bCs/>
                <w:color w:val="000000"/>
                <w:sz w:val="20"/>
                <w:szCs w:val="20"/>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29.04.2015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b/>
                <w:bCs/>
                <w:color w:val="000000"/>
                <w:sz w:val="20"/>
                <w:szCs w:val="20"/>
              </w:rPr>
            </w:pPr>
            <w:r>
              <w:rPr>
                <w:rFonts w:eastAsia="Times New Roman"/>
                <w:b/>
                <w:bCs/>
                <w:color w:val="000000"/>
                <w:sz w:val="20"/>
                <w:szCs w:val="20"/>
              </w:rPr>
              <w:t>Кворум зборів**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35.06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b/>
                <w:bCs/>
                <w:color w:val="000000"/>
                <w:sz w:val="20"/>
                <w:szCs w:val="20"/>
              </w:rPr>
            </w:pPr>
            <w:r>
              <w:rPr>
                <w:rFonts w:eastAsia="Times New Roman"/>
                <w:b/>
                <w:bCs/>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Порядок денний:</w:t>
            </w:r>
            <w:r>
              <w:rPr>
                <w:rFonts w:eastAsia="Times New Roman"/>
                <w:color w:val="000000"/>
                <w:sz w:val="20"/>
                <w:szCs w:val="20"/>
              </w:rPr>
              <w:br/>
              <w:t>1. Звiт правлiння товариства про фiнансово-господарську дiяльнiсть товариства у 2013 та 2014 роках та прийняття рiшення за результатами їх розгляду.</w:t>
            </w:r>
            <w:r>
              <w:rPr>
                <w:rFonts w:eastAsia="Times New Roman"/>
                <w:color w:val="000000"/>
                <w:sz w:val="20"/>
                <w:szCs w:val="20"/>
              </w:rPr>
              <w:br/>
            </w:r>
            <w:r>
              <w:rPr>
                <w:rFonts w:eastAsia="Times New Roman"/>
                <w:color w:val="000000"/>
                <w:sz w:val="20"/>
                <w:szCs w:val="20"/>
              </w:rPr>
              <w:t>2. Звiт наглядової ради про роботу за 2013 та 2014 роки та прийняття рiшення за результатами їх розгляду.</w:t>
            </w:r>
            <w:r>
              <w:rPr>
                <w:rFonts w:eastAsia="Times New Roman"/>
                <w:color w:val="000000"/>
                <w:sz w:val="20"/>
                <w:szCs w:val="20"/>
              </w:rPr>
              <w:br/>
              <w:t>3. Звiт та висновки ревiзiйної комiсiї товариства за 2013 та 2014 роки i їх затвердження.</w:t>
            </w:r>
            <w:r>
              <w:rPr>
                <w:rFonts w:eastAsia="Times New Roman"/>
                <w:color w:val="000000"/>
                <w:sz w:val="20"/>
                <w:szCs w:val="20"/>
              </w:rPr>
              <w:br/>
              <w:t>4. Затвердження рiчного фiнансового звiту товариства за 2013</w:t>
            </w:r>
            <w:r>
              <w:rPr>
                <w:rFonts w:eastAsia="Times New Roman"/>
                <w:color w:val="000000"/>
                <w:sz w:val="20"/>
                <w:szCs w:val="20"/>
              </w:rPr>
              <w:t xml:space="preserve"> та 2014 роки.</w:t>
            </w:r>
            <w:r>
              <w:rPr>
                <w:rFonts w:eastAsia="Times New Roman"/>
                <w:color w:val="000000"/>
                <w:sz w:val="20"/>
                <w:szCs w:val="20"/>
              </w:rPr>
              <w:br/>
              <w:t>5. Затвердження порядку розподiлу прибутку та покриття збиткiв за 2013 та 2014 роки.</w:t>
            </w:r>
            <w:r>
              <w:rPr>
                <w:rFonts w:eastAsia="Times New Roman"/>
                <w:color w:val="000000"/>
                <w:sz w:val="20"/>
                <w:szCs w:val="20"/>
              </w:rPr>
              <w:br/>
              <w:t>6. Про попереднє схвалення значних правочинiв, якi можуть вчинятися товариством протягом року.</w:t>
            </w:r>
            <w:r>
              <w:rPr>
                <w:rFonts w:eastAsia="Times New Roman"/>
                <w:color w:val="000000"/>
                <w:sz w:val="20"/>
                <w:szCs w:val="20"/>
              </w:rPr>
              <w:br/>
              <w:t xml:space="preserve">Загальнi збори товариства вважаються такими, що не вiдбулись </w:t>
            </w:r>
            <w:r>
              <w:rPr>
                <w:rFonts w:eastAsia="Times New Roman"/>
                <w:color w:val="000000"/>
                <w:sz w:val="20"/>
                <w:szCs w:val="20"/>
              </w:rPr>
              <w:t>через вiдсутнiсть кворуму.</w:t>
            </w:r>
          </w:p>
        </w:tc>
      </w:tr>
    </w:tbl>
    <w:p w:rsidR="00000000" w:rsidRDefault="0076515C">
      <w:pPr>
        <w:rPr>
          <w:rFonts w:eastAsia="Times New Roman"/>
          <w:color w:val="000000"/>
        </w:rPr>
      </w:pPr>
    </w:p>
    <w:p w:rsidR="00000000" w:rsidRDefault="0076515C">
      <w:pPr>
        <w:rPr>
          <w:rFonts w:eastAsia="Times New Roman"/>
          <w:color w:val="000000"/>
        </w:rPr>
        <w:sectPr w:rsidR="00000000">
          <w:pgSz w:w="11907" w:h="16840"/>
          <w:pgMar w:top="1134" w:right="851" w:bottom="851" w:left="851" w:header="0" w:footer="0" w:gutter="0"/>
          <w:cols w:space="720"/>
        </w:sectPr>
      </w:pPr>
    </w:p>
    <w:p w:rsidR="00000000" w:rsidRDefault="0076515C">
      <w:pPr>
        <w:pStyle w:val="3"/>
        <w:rPr>
          <w:rFonts w:eastAsia="Times New Roman"/>
          <w:color w:val="000000"/>
        </w:rPr>
      </w:pPr>
      <w:r>
        <w:rPr>
          <w:rFonts w:eastAsia="Times New Roman"/>
          <w:color w:val="000000"/>
        </w:rPr>
        <w:t>9. Інформація про дивіденди</w:t>
      </w:r>
    </w:p>
    <w:tbl>
      <w:tblPr>
        <w:tblW w:w="5000" w:type="pct"/>
        <w:tblCellMar>
          <w:top w:w="15" w:type="dxa"/>
          <w:left w:w="15" w:type="dxa"/>
          <w:bottom w:w="15" w:type="dxa"/>
          <w:right w:w="15" w:type="dxa"/>
        </w:tblCellMar>
        <w:tblLook w:val="04A0"/>
      </w:tblPr>
      <w:tblGrid>
        <w:gridCol w:w="2759"/>
        <w:gridCol w:w="1493"/>
        <w:gridCol w:w="2290"/>
        <w:gridCol w:w="1493"/>
        <w:gridCol w:w="2290"/>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За результатами звітнього періоду</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За результатами періоду, що передував звітньому</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76515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за простими акціями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за привілейованими акціями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за простими акціями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за привілейованими акціями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Сума нарахованих дивідендів,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Нарахування дивідендів на одну акцію,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Сума виплачених дивідендів,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Дата складання переліку осіб, які мають право на отримання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Дата виплати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За звiтний перiод та перiод, що передував звiтному дивiденди не нараховувались та не виплачувались, дата складання перелiку не визначалась.</w:t>
            </w:r>
          </w:p>
        </w:tc>
      </w:tr>
    </w:tbl>
    <w:p w:rsidR="00000000" w:rsidRDefault="0076515C">
      <w:pPr>
        <w:rPr>
          <w:rFonts w:eastAsia="Times New Roman"/>
          <w:color w:val="000000"/>
        </w:rPr>
        <w:sectPr w:rsidR="00000000">
          <w:pgSz w:w="11907" w:h="16840"/>
          <w:pgMar w:top="1134" w:right="851" w:bottom="851" w:left="851" w:header="0" w:footer="0" w:gutter="0"/>
          <w:cols w:space="720"/>
        </w:sectPr>
      </w:pPr>
    </w:p>
    <w:p w:rsidR="00000000" w:rsidRDefault="0076515C">
      <w:pPr>
        <w:pStyle w:val="3"/>
        <w:rPr>
          <w:rFonts w:eastAsia="Times New Roman"/>
          <w:color w:val="000000"/>
        </w:rPr>
      </w:pPr>
      <w:r>
        <w:rPr>
          <w:rFonts w:eastAsia="Times New Roman"/>
          <w:color w:val="000000"/>
        </w:rPr>
        <w:t>IX. Інформація про осіб, послугами яких користується емітент</w:t>
      </w:r>
    </w:p>
    <w:tbl>
      <w:tblPr>
        <w:tblW w:w="5000" w:type="pct"/>
        <w:tblCellMar>
          <w:top w:w="15" w:type="dxa"/>
          <w:left w:w="15" w:type="dxa"/>
          <w:bottom w:w="15" w:type="dxa"/>
          <w:right w:w="15" w:type="dxa"/>
        </w:tblCellMar>
        <w:tblLook w:val="04A0"/>
      </w:tblPr>
      <w:tblGrid>
        <w:gridCol w:w="4130"/>
        <w:gridCol w:w="6195"/>
      </w:tblGrid>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Товариство з обмеженою вiдповiдальнiстю «Аудиторська компанiя «Аудит Бюро»</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Товариство з обмеженою відповідальністю </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32159015</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01011 Україна м. Київ д/н м. Київ вул. Гусовського, 4А, оф.2</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3027</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Аудиторська палата України</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26.09.2002</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(044) 280-97-72</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(044) 280-97-72</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Аудиторськi послуги</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Аудитор М. Ф. Муханова, сертифiкат аудитора Серiя А № 005158, виданий АПУ 29.03.2002р., чинний до 29.03.2021р. </w:t>
            </w:r>
          </w:p>
        </w:tc>
      </w:tr>
    </w:tbl>
    <w:p w:rsidR="00000000" w:rsidRDefault="0076515C">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ПАТ "Нацiональний депозитарiй України"</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b/>
                <w:bCs/>
                <w:color w:val="000000"/>
                <w:sz w:val="20"/>
                <w:szCs w:val="20"/>
              </w:rPr>
            </w:pPr>
            <w:r>
              <w:rPr>
                <w:rFonts w:eastAsia="Times New Roman"/>
                <w:b/>
                <w:bCs/>
                <w:color w:val="000000"/>
                <w:sz w:val="20"/>
                <w:szCs w:val="20"/>
              </w:rPr>
              <w:t>Організац</w:t>
            </w:r>
            <w:r>
              <w:rPr>
                <w:rFonts w:eastAsia="Times New Roman"/>
                <w:b/>
                <w:bCs/>
                <w:color w:val="000000"/>
                <w:sz w:val="20"/>
                <w:szCs w:val="20"/>
              </w:rPr>
              <w:t>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Акціонерне товариство </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30370711</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04071 Україна м. Київ Подiльський м. Київ вул. Нижнiй Вал, буд. 17/8</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(044) 591-04-04</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591-04-04</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депозитарна дiяльнiсть центрального депозитарiю</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Публiчне акцiонерне товариство «Нацiональний депозитарiй України» дiє згiдно з Правилами та Регламентом провадження депозитарної дiяльностi Центрального Депозитарiю цiнних паперiв. Глобальний сертифiкат випуску цiнних паперiв емiтента депоновано у ПАТ "НД</w:t>
            </w:r>
            <w:r>
              <w:rPr>
                <w:rFonts w:eastAsia="Times New Roman"/>
                <w:color w:val="000000"/>
                <w:sz w:val="20"/>
                <w:szCs w:val="20"/>
              </w:rPr>
              <w:t>У".</w:t>
            </w:r>
          </w:p>
        </w:tc>
      </w:tr>
    </w:tbl>
    <w:p w:rsidR="00000000" w:rsidRDefault="0076515C">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ТОВ "НВП "МАГIСТР"</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Товариство з обмеженою відповідальністю </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34045290</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04655 м. Київ </w:t>
            </w:r>
            <w:r>
              <w:rPr>
                <w:rFonts w:eastAsia="Times New Roman"/>
                <w:color w:val="000000"/>
                <w:sz w:val="20"/>
                <w:szCs w:val="20"/>
              </w:rPr>
              <w:t>д/н м. Київ вул. Полярна, 20, лiт. А, поверх 1, оф. №6</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АЕ №286642</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НКЦПФР</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10.10.2013</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(044) 500-16-07</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500-16-08</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депозитарна дiяльнiсть депозитарної установи</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Депозитарна установа ТОВ «НВП «Магiстр» здiйснює депозитарну дiяльнiсть депозитарної установи на пiдставi лiцензiї АЕ №286642, виданої НКЦПФР, 10.10.2013 р.</w:t>
            </w:r>
          </w:p>
        </w:tc>
      </w:tr>
    </w:tbl>
    <w:p w:rsidR="00000000" w:rsidRDefault="0076515C">
      <w:pPr>
        <w:rPr>
          <w:rFonts w:eastAsia="Times New Roman"/>
          <w:color w:val="000000"/>
        </w:rPr>
      </w:pPr>
    </w:p>
    <w:p w:rsidR="00000000" w:rsidRDefault="0076515C">
      <w:pPr>
        <w:rPr>
          <w:rFonts w:eastAsia="Times New Roman"/>
          <w:color w:val="000000"/>
        </w:rPr>
        <w:sectPr w:rsidR="00000000">
          <w:pgSz w:w="11907" w:h="16840"/>
          <w:pgMar w:top="1134" w:right="851" w:bottom="851" w:left="851" w:header="0" w:footer="0" w:gutter="0"/>
          <w:cols w:space="720"/>
        </w:sectPr>
      </w:pPr>
    </w:p>
    <w:p w:rsidR="00000000" w:rsidRDefault="0076515C">
      <w:pPr>
        <w:pStyle w:val="3"/>
        <w:rPr>
          <w:rFonts w:eastAsia="Times New Roman"/>
          <w:color w:val="000000"/>
        </w:rPr>
      </w:pPr>
      <w:r>
        <w:rPr>
          <w:rFonts w:eastAsia="Times New Roman"/>
          <w:color w:val="000000"/>
        </w:rPr>
        <w:t>X. Відомості про цінні папери емітента</w:t>
      </w:r>
    </w:p>
    <w:p w:rsidR="00000000" w:rsidRDefault="0076515C">
      <w:pPr>
        <w:pStyle w:val="4"/>
        <w:rPr>
          <w:rFonts w:eastAsia="Times New Roman"/>
          <w:color w:val="000000"/>
        </w:rPr>
      </w:pPr>
      <w:r>
        <w:rPr>
          <w:rFonts w:eastAsia="Times New Roman"/>
          <w:color w:val="000000"/>
        </w:rPr>
        <w:t>1. Інформація про випуски акцій</w:t>
      </w:r>
    </w:p>
    <w:tbl>
      <w:tblPr>
        <w:tblW w:w="5000" w:type="pct"/>
        <w:tblCellMar>
          <w:top w:w="15" w:type="dxa"/>
          <w:left w:w="15" w:type="dxa"/>
          <w:bottom w:w="15" w:type="dxa"/>
          <w:right w:w="15" w:type="dxa"/>
        </w:tblCellMar>
        <w:tblLook w:val="04A0"/>
      </w:tblPr>
      <w:tblGrid>
        <w:gridCol w:w="1147"/>
        <w:gridCol w:w="1427"/>
        <w:gridCol w:w="1744"/>
        <w:gridCol w:w="1908"/>
        <w:gridCol w:w="1744"/>
        <w:gridCol w:w="1725"/>
        <w:gridCol w:w="1384"/>
        <w:gridCol w:w="1112"/>
        <w:gridCol w:w="1373"/>
        <w:gridCol w:w="1411"/>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Номер свідоцтва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Частка у статутному капіталі (у відсотках)</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29.11.2010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708\190\1\10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Тер. упр. ДКЦПФР в м.Києвi та Київськiй обл.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UA 4000103675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Акція проста бездокументарна іменна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Бездокументарні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544367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136091.75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100</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Style w:val="a4"/>
                <w:rFonts w:eastAsia="Times New Roman"/>
                <w:color w:val="000000"/>
                <w:sz w:val="20"/>
                <w:szCs w:val="20"/>
              </w:rPr>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Обiг ЦП проходив на вторинному неорганiзованому ринку. ЦП не були включенi до л</w:t>
            </w:r>
            <w:r>
              <w:rPr>
                <w:rFonts w:eastAsia="Times New Roman"/>
                <w:color w:val="000000"/>
                <w:sz w:val="20"/>
                <w:szCs w:val="20"/>
              </w:rPr>
              <w:t>iстiнгу бiрж. Додаткової емiсiї цiнних паперiв у звiтному перiодi не було.</w:t>
            </w:r>
          </w:p>
        </w:tc>
      </w:tr>
      <w:tr w:rsidR="00000000">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w:t>
            </w:r>
          </w:p>
        </w:tc>
      </w:tr>
    </w:tbl>
    <w:p w:rsidR="00000000" w:rsidRDefault="0076515C">
      <w:pPr>
        <w:rPr>
          <w:rFonts w:eastAsia="Times New Roman"/>
          <w:color w:val="000000"/>
        </w:rPr>
        <w:sectPr w:rsidR="00000000">
          <w:pgSz w:w="16840" w:h="11907" w:orient="landscape"/>
          <w:pgMar w:top="1134" w:right="1134" w:bottom="851" w:left="851" w:header="0" w:footer="0" w:gutter="0"/>
          <w:cols w:space="720"/>
        </w:sectPr>
      </w:pPr>
    </w:p>
    <w:p w:rsidR="00000000" w:rsidRDefault="0076515C">
      <w:pPr>
        <w:pStyle w:val="3"/>
        <w:rPr>
          <w:rFonts w:eastAsia="Times New Roman"/>
          <w:color w:val="000000"/>
        </w:rPr>
      </w:pPr>
      <w:r>
        <w:rPr>
          <w:rFonts w:eastAsia="Times New Roman"/>
          <w:color w:val="000000"/>
        </w:rPr>
        <w:t>XI. Опис бізнесу</w:t>
      </w: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ПАТ "Атоменергокомплект" створене вiдповiдно до Указу Президента України вiд 26.11.94р. №699 шляхом перетворення державної рiзнопрофiльної фiрми "Укратоменергокомплект" у вiдкрите акцiонерне товариство згiдно з наказом регiонального вiддiлення Фонду держав</w:t>
            </w:r>
            <w:r>
              <w:rPr>
                <w:rFonts w:eastAsia="Times New Roman"/>
                <w:color w:val="000000"/>
              </w:rPr>
              <w:t>ного майна України по мiсту Києву вiд 16.10.95р.№1375-iн.Зареєстровано Дарницькою у м.Києвi РДА 16.10.1995 свiдоцтво за №10651200000000377.</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ПАТ складається з одного пiдприємства, ДП та фiлiй немає.</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Середньооблiкова чисельнiсть штатних працiвникiв облiкового складу (осiб) - 3</w:t>
            </w:r>
            <w:r>
              <w:rPr>
                <w:rFonts w:eastAsia="Times New Roman"/>
                <w:color w:val="000000"/>
              </w:rPr>
              <w:br/>
              <w:t>Середня чисельнiсть позаштатних працiвникiв та сумiсникiв (осiб) - 0</w:t>
            </w:r>
            <w:r>
              <w:rPr>
                <w:rFonts w:eastAsia="Times New Roman"/>
                <w:color w:val="000000"/>
              </w:rPr>
              <w:br/>
              <w:t>Чисельнiсть працiвникiв, якi працюють на умовах неповного робочого часу (дня, тижня) (осiб) - 0</w:t>
            </w:r>
            <w:r>
              <w:rPr>
                <w:rFonts w:eastAsia="Times New Roman"/>
                <w:color w:val="000000"/>
              </w:rPr>
              <w:br/>
              <w:t>Фонд оплати п</w:t>
            </w:r>
            <w:r>
              <w:rPr>
                <w:rFonts w:eastAsia="Times New Roman"/>
                <w:color w:val="000000"/>
              </w:rPr>
              <w:t xml:space="preserve">рацi – всього 195,0 (тис.грн.)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Пiдприємство не входить до будь-яких асоцiацiй, корпорацiй, концернiв та об'єднань.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Спiльної дiяльностi з iншими пiдприємствами АТ не проводить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Пропозицiй третiх осiб щодо реорганiзайiї тов. на протязi року не було.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Вiдповiдно до Закону</w:t>
            </w:r>
            <w:r>
              <w:rPr>
                <w:rFonts w:eastAsia="Times New Roman"/>
                <w:color w:val="000000"/>
              </w:rPr>
              <w:t xml:space="preserve"> </w:t>
            </w:r>
            <w:r>
              <w:rPr>
                <w:rFonts w:eastAsia="Times New Roman"/>
                <w:color w:val="000000"/>
              </w:rPr>
              <w:t>з 2012 року публiчнi акцiонернi товариства складають фiнансову звiтнiсть за мiжнародними стандартами фiнансової звiтностi (МСФЗ). Вiдповiдно до спiльного листа НБУ, Мiнфiну та Держстату вiд 01.12.2011 р., АТ обирає датою переходу на МСФЗ з 01.01.2012 р.</w:t>
            </w:r>
            <w:r>
              <w:rPr>
                <w:rFonts w:eastAsia="Times New Roman"/>
                <w:color w:val="000000"/>
              </w:rPr>
              <w:br/>
              <w:t>Да</w:t>
            </w:r>
            <w:r>
              <w:rPr>
                <w:rFonts w:eastAsia="Times New Roman"/>
                <w:color w:val="000000"/>
              </w:rPr>
              <w:t>на Облiкова полiтика (далi -</w:t>
            </w:r>
            <w:r>
              <w:rPr>
                <w:rFonts w:eastAsia="Times New Roman"/>
                <w:color w:val="000000"/>
              </w:rPr>
              <w:t xml:space="preserve"> </w:t>
            </w:r>
            <w:r>
              <w:rPr>
                <w:rFonts w:eastAsia="Times New Roman"/>
                <w:color w:val="000000"/>
              </w:rPr>
              <w:t>) розкриває основи, стандарти, правила й процедури облiку, якi застосовуються АТ при веденнi облiку i складаннi фiнансової звiтностi. Вона встановлює принципи визнання та оцiнки об'єктiв облiку, визначення та деталiзацiї окреми</w:t>
            </w:r>
            <w:r>
              <w:rPr>
                <w:rFonts w:eastAsia="Times New Roman"/>
                <w:color w:val="000000"/>
              </w:rPr>
              <w:t>х статей фiнансової звiтностi пiдприємства.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Основними видами дiяльностi товариства є комплектування устаткуванням, запасними частинами i матерiалами пiдприємств та органiзацiй атомної енергетики України та iнших держав, оптова торгiвля, посередниць</w:t>
            </w:r>
            <w:r>
              <w:rPr>
                <w:rFonts w:eastAsia="Times New Roman"/>
                <w:color w:val="000000"/>
              </w:rPr>
              <w:t xml:space="preserve">кi послуги при купiвлi- продажу продукцiї виробничо-технiчного призначення та товарiв народного споживання, зовнiшня торгiвля. Основним ринком збуту є Україна, основнi клiєнти - це атомнi електростанцiї України, також ТОВ "Енергосоюз", АТ "Бiзнес-сервiс", </w:t>
            </w:r>
            <w:r>
              <w:rPr>
                <w:rFonts w:eastAsia="Times New Roman"/>
                <w:color w:val="000000"/>
              </w:rPr>
              <w:t>ДП "ТЕЦ-2 "Есхар", ТОВ "Техiнпром" м. Харкiв. ПАТ "Атоменергокомплект" не є виробником продукцiї. Конкуренцiя в галузi послуг, якi надає ВАТ "Атоменергокомплект" дуже велика i далi зростає. Збитки за рiк склали 70,0 тис.грн. за рахунок основної дiяльностi.</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Протягом 5 останнiх рокiв тов. активи тов. не змiнювались та будь яких значних iнвестицiй або придбань, повязаних з господарською дiяльнiстю не передбачається.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Значнi правочини, вiдповiдно до Закону України «Про акцiонернi товариства», це правочини, якi укладалися i виконувалися протягом року на суми 10 i бiльше вiдсоткiв вартостi активiв не надавалися.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Ступiнь зносу основних засобiв на кiнець звiтного пе</w:t>
            </w:r>
            <w:r>
              <w:rPr>
                <w:rFonts w:eastAsia="Times New Roman"/>
                <w:color w:val="000000"/>
              </w:rPr>
              <w:t xml:space="preserve">рiоду складає в межах попереднього перiоду, ступiнь використання - 100%. </w:t>
            </w:r>
            <w:r>
              <w:rPr>
                <w:rFonts w:eastAsia="Times New Roman"/>
                <w:color w:val="000000"/>
              </w:rPr>
              <w:br/>
              <w:t>Основнi засоби амортизують прямолiнiйним методом. Ставки амортизацiї визначаються виходячи зi строку економiчної корисностi, що вiдповiдає строку очiкуваного корисного використання а</w:t>
            </w:r>
            <w:r>
              <w:rPr>
                <w:rFonts w:eastAsia="Times New Roman"/>
                <w:color w:val="000000"/>
              </w:rPr>
              <w:t>ктиву. Обмежень на використання основних засобiв немає.</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На дiяльнiсть ПАТ "Атоменергокомплект" великий вплив має економiчний стан України i зокрема атомної енергетики.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Протягом 2015 року штрафи за порушення чинного законодавства вiдсутнi.</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Дiяльнiсть пiдприємства здiйснювалась за власнi кошти.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На кiнець звiтного перiоду уккладених, але не виконаних договорiв немає.</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Планується розширити комплекс надаваних послуг.</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Фiнансування дослiджень за звiтний перiод вiдсутня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ТОВ «Петролiум ойл юкрейн», код ЄДРПОУ 36136101, позивач, сума позову 500 000,00 грн. Провадження у справi вiдкрито 02.07.2013 р. Господарським судом мiста Києва.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Товариство не має достатньо ресурсiв для покриття поточних зобов'язань, у нього недостатньо коштiв для швидкого покриття боргiв, свiдчення про обмежену здатнiсть пiдприємства оплачувати свої поточнi зобов'язання та розширювати подальшу дiяльнiсть.</w:t>
            </w:r>
          </w:p>
        </w:tc>
      </w:tr>
    </w:tbl>
    <w:p w:rsidR="00000000" w:rsidRDefault="0076515C">
      <w:pPr>
        <w:rPr>
          <w:rFonts w:eastAsia="Times New Roman"/>
          <w:color w:val="000000"/>
        </w:rPr>
        <w:sectPr w:rsidR="00000000">
          <w:pgSz w:w="11907" w:h="16840"/>
          <w:pgMar w:top="1134" w:right="851" w:bottom="851" w:left="851" w:header="0" w:footer="0" w:gutter="0"/>
          <w:cols w:space="720"/>
        </w:sectPr>
      </w:pPr>
    </w:p>
    <w:p w:rsidR="00000000" w:rsidRDefault="0076515C">
      <w:pPr>
        <w:pStyle w:val="3"/>
        <w:rPr>
          <w:rFonts w:eastAsia="Times New Roman"/>
          <w:color w:val="000000"/>
        </w:rPr>
      </w:pPr>
      <w:r>
        <w:rPr>
          <w:rFonts w:eastAsia="Times New Roman"/>
          <w:color w:val="000000"/>
        </w:rPr>
        <w:t>XII. Інформація про господарську та фінансову діяльність емітента</w:t>
      </w:r>
    </w:p>
    <w:p w:rsidR="00000000" w:rsidRDefault="0076515C">
      <w:pPr>
        <w:pStyle w:val="4"/>
        <w:rPr>
          <w:rFonts w:eastAsia="Times New Roman"/>
          <w:color w:val="000000"/>
        </w:rPr>
      </w:pPr>
      <w:r>
        <w:rPr>
          <w:rFonts w:eastAsia="Times New Roman"/>
          <w:color w:val="000000"/>
        </w:rPr>
        <w:t>13.1. Інформація про основні засоби емітента (за залишковою вартістю)</w:t>
      </w:r>
    </w:p>
    <w:tbl>
      <w:tblPr>
        <w:tblW w:w="5000" w:type="pct"/>
        <w:tblCellMar>
          <w:top w:w="15" w:type="dxa"/>
          <w:left w:w="15" w:type="dxa"/>
          <w:bottom w:w="15" w:type="dxa"/>
          <w:right w:w="15" w:type="dxa"/>
        </w:tblCellMar>
        <w:tblLook w:val="04A0"/>
      </w:tblPr>
      <w:tblGrid>
        <w:gridCol w:w="1718"/>
        <w:gridCol w:w="1494"/>
        <w:gridCol w:w="1375"/>
        <w:gridCol w:w="1494"/>
        <w:gridCol w:w="1375"/>
        <w:gridCol w:w="1494"/>
        <w:gridCol w:w="1375"/>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Найменування основних засобів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Власні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Орендовані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Основні засоби, всього (тис. грн.)</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76515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на кінець періоду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1. 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2. Невиробничого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right"/>
              <w:rPr>
                <w:rFonts w:eastAsia="Times New Roman"/>
                <w:color w:val="000000"/>
                <w:sz w:val="20"/>
                <w:szCs w:val="20"/>
              </w:rPr>
            </w:pPr>
            <w:r>
              <w:rPr>
                <w:rFonts w:eastAsia="Times New Roman"/>
                <w:color w:val="000000"/>
                <w:sz w:val="20"/>
                <w:szCs w:val="20"/>
              </w:rPr>
              <w:t>Опис</w:t>
            </w:r>
          </w:p>
        </w:tc>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Основнi засоби – 1 тис. грн. </w:t>
            </w:r>
            <w:r>
              <w:rPr>
                <w:rFonts w:eastAsia="Times New Roman"/>
                <w:color w:val="000000"/>
                <w:sz w:val="20"/>
                <w:szCs w:val="20"/>
              </w:rPr>
              <w:br/>
              <w:t>первiсна вартiсть - 4 тис. грн.</w:t>
            </w:r>
            <w:r>
              <w:rPr>
                <w:rFonts w:eastAsia="Times New Roman"/>
                <w:color w:val="000000"/>
                <w:sz w:val="20"/>
                <w:szCs w:val="20"/>
              </w:rPr>
              <w:br/>
              <w:t>знос - (3) тис. грн.</w:t>
            </w:r>
            <w:r>
              <w:rPr>
                <w:rFonts w:eastAsia="Times New Roman"/>
                <w:color w:val="000000"/>
                <w:sz w:val="20"/>
                <w:szCs w:val="20"/>
              </w:rPr>
              <w:br/>
            </w:r>
            <w:r>
              <w:rPr>
                <w:rFonts w:eastAsia="Times New Roman"/>
                <w:color w:val="000000"/>
                <w:sz w:val="20"/>
                <w:szCs w:val="20"/>
              </w:rPr>
              <w:t>Основнi засоби використовуються пiдприємством з моменту його створення. Первiсна вартiсть основних засобiв вiдповiдає Балансу за звiтний перiод. Ступiнь зносу основних засобiв на кiнець звiтного перiоду складає в межах попереднього перiоду, ступiнь викорис</w:t>
            </w:r>
            <w:r>
              <w:rPr>
                <w:rFonts w:eastAsia="Times New Roman"/>
                <w:color w:val="000000"/>
                <w:sz w:val="20"/>
                <w:szCs w:val="20"/>
              </w:rPr>
              <w:t>тання - 100%. Обмеження на використання основних засобiв вiдсутнi.</w:t>
            </w:r>
            <w:r>
              <w:rPr>
                <w:rFonts w:eastAsia="Times New Roman"/>
                <w:color w:val="000000"/>
                <w:sz w:val="20"/>
                <w:szCs w:val="20"/>
              </w:rPr>
              <w:br/>
              <w:t>Суттєвих змiн у вартостi основних засобiв за звiтний перiод не було.</w:t>
            </w:r>
          </w:p>
        </w:tc>
      </w:tr>
    </w:tbl>
    <w:p w:rsidR="00000000" w:rsidRDefault="0076515C">
      <w:pPr>
        <w:pStyle w:val="4"/>
        <w:rPr>
          <w:rFonts w:eastAsia="Times New Roman"/>
          <w:color w:val="000000"/>
        </w:rPr>
      </w:pPr>
      <w:r>
        <w:rPr>
          <w:rFonts w:eastAsia="Times New Roman"/>
          <w:color w:val="000000"/>
        </w:rPr>
        <w:t>2. Інформація щодо вартості чистих активів емітента</w:t>
      </w:r>
    </w:p>
    <w:tbl>
      <w:tblPr>
        <w:tblW w:w="5000" w:type="pct"/>
        <w:tblCellMar>
          <w:top w:w="15" w:type="dxa"/>
          <w:left w:w="15" w:type="dxa"/>
          <w:bottom w:w="15" w:type="dxa"/>
          <w:right w:w="15" w:type="dxa"/>
        </w:tblCellMar>
        <w:tblLook w:val="04A0"/>
      </w:tblPr>
      <w:tblGrid>
        <w:gridCol w:w="2058"/>
        <w:gridCol w:w="3717"/>
        <w:gridCol w:w="4550"/>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Найменування показника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За попередній період</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Розрахункова вартість чистих активів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-7291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-7221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136.1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136.1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Скоригований 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Розрахунок вартостi чистих активiв акцiонерних товариств здiйснюється згiдно з метою реалiзацiї положень ст. 155 Цивiльного кодексу України «Статутний капiтал акцiонерного товариства», зокрема п. 3, а саме: « Якщо пiсля закiнчення другого та кожного наступ</w:t>
            </w:r>
            <w:r>
              <w:rPr>
                <w:rFonts w:eastAsia="Times New Roman"/>
                <w:color w:val="000000"/>
                <w:sz w:val="20"/>
                <w:szCs w:val="20"/>
              </w:rPr>
              <w:t>ного фiнансового року вартiсть чистих активiв акцiонерного товариства виявиться меншою вiд статутного капiталу, товариство зобов'язане оголосити про зменшення свого статутного капiталу та зареєструвати вiдповiднi змiни до статуту у встановленому порядку. Я</w:t>
            </w:r>
            <w:r>
              <w:rPr>
                <w:rFonts w:eastAsia="Times New Roman"/>
                <w:color w:val="000000"/>
                <w:sz w:val="20"/>
                <w:szCs w:val="20"/>
              </w:rPr>
              <w:t xml:space="preserve">кщо вартiсть чистих активiв товариства стає меншою вiд мiнiмального розмiру статутного капiталу, встановленого законом, товариство пiдлягає лiквiдацiї».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Висновок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Таким чином, на думку аудитора, вартiсть чистих активiв Товариства станом на 31 грудня </w:t>
            </w:r>
            <w:r>
              <w:rPr>
                <w:rFonts w:eastAsia="Times New Roman"/>
                <w:color w:val="000000"/>
                <w:sz w:val="20"/>
                <w:szCs w:val="20"/>
              </w:rPr>
              <w:t>2015 року складає -7 291 тис. грн., що не перевищує розмiр зареєстрованого статутного капiталу, i не вiдповiдає вимогам п.2.5 Лiцензiйних умов провадження фiнансової дiяльностi, якi затвердженi Розпорядженням Державної комiсiї з регулювання ринкiв фiнансов</w:t>
            </w:r>
            <w:r>
              <w:rPr>
                <w:rFonts w:eastAsia="Times New Roman"/>
                <w:color w:val="000000"/>
                <w:sz w:val="20"/>
                <w:szCs w:val="20"/>
              </w:rPr>
              <w:t xml:space="preserve">их послуг України № 40 вiд 28 серпня 2003 року iз змiнами та доповненнями та вимогам статтi 155 Цивiльного кодексу України. </w:t>
            </w:r>
          </w:p>
        </w:tc>
      </w:tr>
    </w:tbl>
    <w:p w:rsidR="00000000" w:rsidRDefault="0076515C">
      <w:pPr>
        <w:pStyle w:val="4"/>
        <w:rPr>
          <w:rFonts w:eastAsia="Times New Roman"/>
          <w:color w:val="000000"/>
        </w:rPr>
      </w:pPr>
      <w:r>
        <w:rPr>
          <w:rFonts w:eastAsia="Times New Roman"/>
          <w:color w:val="000000"/>
        </w:rPr>
        <w:t>3. Інформація про зобов'язання емітента</w:t>
      </w:r>
    </w:p>
    <w:tbl>
      <w:tblPr>
        <w:tblW w:w="5000" w:type="pct"/>
        <w:tblCellMar>
          <w:top w:w="15" w:type="dxa"/>
          <w:left w:w="15" w:type="dxa"/>
          <w:bottom w:w="15" w:type="dxa"/>
          <w:right w:w="15" w:type="dxa"/>
        </w:tblCellMar>
        <w:tblLook w:val="04A0"/>
      </w:tblPr>
      <w:tblGrid>
        <w:gridCol w:w="3424"/>
        <w:gridCol w:w="1368"/>
        <w:gridCol w:w="1882"/>
        <w:gridCol w:w="2392"/>
        <w:gridCol w:w="1259"/>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Непогашена частина боргу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Відсоток за користування коштами (відсоток річних)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Дата погашення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8973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Довгостроковий кредит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29.06.1998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8973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31.12.2015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за облігаціями (за кожним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293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за іншими цінними паперами (у тому числі за похідними цінними паперами)(за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Інші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21341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Усього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30612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Довгостроковi кредити банкiв – 8 973 тис. грн.</w:t>
            </w:r>
            <w:r>
              <w:rPr>
                <w:rFonts w:eastAsia="Times New Roman"/>
                <w:color w:val="000000"/>
                <w:sz w:val="20"/>
                <w:szCs w:val="20"/>
              </w:rPr>
              <w:br/>
              <w:t>Поточнi зобов’язання i забезпечення</w:t>
            </w:r>
            <w:r>
              <w:rPr>
                <w:rFonts w:eastAsia="Times New Roman"/>
                <w:color w:val="000000"/>
                <w:sz w:val="20"/>
                <w:szCs w:val="20"/>
              </w:rPr>
              <w:br/>
            </w:r>
            <w:r>
              <w:rPr>
                <w:rFonts w:eastAsia="Times New Roman"/>
                <w:color w:val="000000"/>
                <w:sz w:val="20"/>
                <w:szCs w:val="20"/>
              </w:rPr>
              <w:t>Векселi виданi – 293 тис. грн.</w:t>
            </w:r>
            <w:r>
              <w:rPr>
                <w:rFonts w:eastAsia="Times New Roman"/>
                <w:color w:val="000000"/>
                <w:sz w:val="20"/>
                <w:szCs w:val="20"/>
              </w:rPr>
              <w:br/>
              <w:t>Поточна кредиторська заборгованiсть за:</w:t>
            </w:r>
            <w:r>
              <w:rPr>
                <w:rFonts w:eastAsia="Times New Roman"/>
                <w:color w:val="000000"/>
                <w:sz w:val="20"/>
                <w:szCs w:val="20"/>
              </w:rPr>
              <w:br/>
              <w:t xml:space="preserve">товари, роботи, послуги станом на 31.12.2015 року склала – 21 266 тис. грн. </w:t>
            </w:r>
            <w:r>
              <w:rPr>
                <w:rFonts w:eastAsia="Times New Roman"/>
                <w:color w:val="000000"/>
                <w:sz w:val="20"/>
                <w:szCs w:val="20"/>
              </w:rPr>
              <w:br/>
              <w:t>Поточнi зобов’язання за розрахунками:</w:t>
            </w:r>
            <w:r>
              <w:rPr>
                <w:rFonts w:eastAsia="Times New Roman"/>
                <w:color w:val="000000"/>
                <w:sz w:val="20"/>
                <w:szCs w:val="20"/>
              </w:rPr>
              <w:br/>
              <w:t>розрахунками з бюджетом – 5 тис. грн.</w:t>
            </w:r>
            <w:r>
              <w:rPr>
                <w:rFonts w:eastAsia="Times New Roman"/>
                <w:color w:val="000000"/>
                <w:sz w:val="20"/>
                <w:szCs w:val="20"/>
              </w:rPr>
              <w:br/>
              <w:t xml:space="preserve">розрахунками зi страхування – 7 </w:t>
            </w:r>
            <w:r>
              <w:rPr>
                <w:rFonts w:eastAsia="Times New Roman"/>
                <w:color w:val="000000"/>
                <w:sz w:val="20"/>
                <w:szCs w:val="20"/>
              </w:rPr>
              <w:t>тис. грн.</w:t>
            </w:r>
            <w:r>
              <w:rPr>
                <w:rFonts w:eastAsia="Times New Roman"/>
                <w:color w:val="000000"/>
                <w:sz w:val="20"/>
                <w:szCs w:val="20"/>
              </w:rPr>
              <w:br/>
              <w:t>розрахунками з оплати працi - 103 тис. грн.</w:t>
            </w:r>
            <w:r>
              <w:rPr>
                <w:rFonts w:eastAsia="Times New Roman"/>
                <w:color w:val="000000"/>
                <w:sz w:val="20"/>
                <w:szCs w:val="20"/>
              </w:rPr>
              <w:br/>
              <w:t>Доходи майбутнiх перiодiв – 241 тис. грн.</w:t>
            </w:r>
            <w:r>
              <w:rPr>
                <w:rFonts w:eastAsia="Times New Roman"/>
                <w:color w:val="000000"/>
                <w:sz w:val="20"/>
                <w:szCs w:val="20"/>
              </w:rPr>
              <w:br/>
              <w:t xml:space="preserve">Iншi поточнi зобов’язання – 8 697 тис. грн. </w:t>
            </w:r>
            <w:r>
              <w:rPr>
                <w:rFonts w:eastAsia="Times New Roman"/>
                <w:color w:val="000000"/>
                <w:sz w:val="20"/>
                <w:szCs w:val="20"/>
              </w:rPr>
              <w:br/>
              <w:t xml:space="preserve">Аудит зобов’язань пiдтвердив повноту та достовiрнiсть розкритої у балансi на 31.12.2015р. iнформацiї про їх розмiр </w:t>
            </w:r>
            <w:r>
              <w:rPr>
                <w:rFonts w:eastAsia="Times New Roman"/>
                <w:color w:val="000000"/>
                <w:sz w:val="20"/>
                <w:szCs w:val="20"/>
              </w:rPr>
              <w:t>та класифiкацiю.</w:t>
            </w:r>
          </w:p>
        </w:tc>
      </w:tr>
    </w:tbl>
    <w:p w:rsidR="00000000" w:rsidRDefault="0076515C">
      <w:pPr>
        <w:rPr>
          <w:rFonts w:eastAsia="Times New Roman"/>
          <w:color w:val="000000"/>
        </w:rPr>
        <w:sectPr w:rsidR="00000000">
          <w:pgSz w:w="11907" w:h="16840"/>
          <w:pgMar w:top="1134" w:right="851" w:bottom="851" w:left="851" w:header="0" w:footer="0" w:gutter="0"/>
          <w:cols w:space="720"/>
        </w:sectPr>
      </w:pPr>
    </w:p>
    <w:p w:rsidR="00000000" w:rsidRDefault="0076515C">
      <w:pPr>
        <w:pStyle w:val="3"/>
        <w:rPr>
          <w:rFonts w:eastAsia="Times New Roman"/>
          <w:color w:val="000000"/>
        </w:rPr>
      </w:pPr>
      <w:r>
        <w:rPr>
          <w:rFonts w:eastAsia="Times New Roman"/>
          <w:color w:val="000000"/>
        </w:rPr>
        <w:t>XIV. Відомості щодо особливої інформації та інформації про іпотечні цінні папери, що виникала протягом періоду</w:t>
      </w:r>
    </w:p>
    <w:tbl>
      <w:tblPr>
        <w:tblW w:w="5000" w:type="pct"/>
        <w:tblCellMar>
          <w:top w:w="15" w:type="dxa"/>
          <w:left w:w="15" w:type="dxa"/>
          <w:bottom w:w="15" w:type="dxa"/>
          <w:right w:w="15" w:type="dxa"/>
        </w:tblCellMar>
        <w:tblLook w:val="04A0"/>
      </w:tblPr>
      <w:tblGrid>
        <w:gridCol w:w="1661"/>
        <w:gridCol w:w="6006"/>
        <w:gridCol w:w="2658"/>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Дата виникнення події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Дата оприлюднення Повідомлення (Повідомлення про інформацію) у загальнодоступній інформаційній базі даних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Вид інформації</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02.02.2015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02.02.2015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xml:space="preserve">Відомості про зміну складу посадових осіб емітента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29.04.2015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10.03.2015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Відомості про проведення загальних зборів</w:t>
            </w:r>
          </w:p>
        </w:tc>
      </w:tr>
    </w:tbl>
    <w:p w:rsidR="00000000" w:rsidRDefault="0076515C">
      <w:pPr>
        <w:pStyle w:val="4"/>
        <w:rPr>
          <w:rFonts w:eastAsia="Times New Roman"/>
          <w:color w:val="000000"/>
        </w:rPr>
      </w:pPr>
      <w:r>
        <w:rPr>
          <w:rFonts w:eastAsia="Times New Roman"/>
          <w:color w:val="000000"/>
        </w:rPr>
        <w:t>XV. Відомості про аудиторський висновок (звіт)</w:t>
      </w:r>
    </w:p>
    <w:tbl>
      <w:tblPr>
        <w:tblW w:w="5000" w:type="pct"/>
        <w:tblCellMar>
          <w:top w:w="15" w:type="dxa"/>
          <w:left w:w="15" w:type="dxa"/>
          <w:bottom w:w="15" w:type="dxa"/>
          <w:right w:w="15" w:type="dxa"/>
        </w:tblCellMar>
        <w:tblLook w:val="04A0"/>
      </w:tblPr>
      <w:tblGrid>
        <w:gridCol w:w="6945"/>
        <w:gridCol w:w="3380"/>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Товариство з обмеженою вiдповiдальнiстю «Аудиторська компанiя «Аудит Бюро»</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Код за ЄДРПОУ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32159015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01011, м. Київ, вул. Гусовського, 4А, оф.2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3027 26.09.2002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Реєстраційний номер, серія та номер, дата видачі та строк дії свідоцтва про внесення до реєстру аудиторських </w:t>
            </w:r>
            <w:r>
              <w:rPr>
                <w:rFonts w:eastAsia="Times New Roman"/>
                <w:color w:val="000000"/>
                <w:sz w:val="20"/>
                <w:szCs w:val="20"/>
              </w:rPr>
              <w:t>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 -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Звітний період, за який проведений аудит фінансової звітності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2015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Думка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умовно-позитивна</w:t>
            </w:r>
          </w:p>
        </w:tc>
      </w:tr>
    </w:tbl>
    <w:p w:rsidR="00000000" w:rsidRDefault="0076515C">
      <w:pPr>
        <w:pStyle w:val="4"/>
        <w:rPr>
          <w:rFonts w:eastAsia="Times New Roman"/>
          <w:color w:val="000000"/>
        </w:rPr>
      </w:pPr>
      <w:r>
        <w:rPr>
          <w:rFonts w:eastAsia="Times New Roman"/>
          <w:color w:val="000000"/>
        </w:rPr>
        <w:t>XVI. Текст аудиторського висновку (звіту).</w:t>
      </w:r>
    </w:p>
    <w:tbl>
      <w:tblPr>
        <w:tblW w:w="5000" w:type="pct"/>
        <w:tblCellMar>
          <w:top w:w="15" w:type="dxa"/>
          <w:left w:w="15" w:type="dxa"/>
          <w:bottom w:w="15" w:type="dxa"/>
          <w:right w:w="15" w:type="dxa"/>
        </w:tblCellMar>
        <w:tblLook w:val="04A0"/>
      </w:tblPr>
      <w:tblGrid>
        <w:gridCol w:w="6899"/>
        <w:gridCol w:w="3426"/>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Товариство з обмеженою вiдповiдальнiстю «Аудиторська компанiя «Аудит Бюро»</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Код за ЄДРПОУ (реєстраційний номер облікової ка</w:t>
            </w:r>
            <w:r>
              <w:rPr>
                <w:rFonts w:eastAsia="Times New Roman"/>
                <w:color w:val="000000"/>
                <w:sz w:val="20"/>
                <w:szCs w:val="20"/>
              </w:rPr>
              <w:t>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32159015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01011, м. Київ, вул. Гусовського, 4А, оф.2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3027 26.09.2002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немає немає немає немає</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Текст аудиторського висновку (звіту)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Аудиторський висновок</w:t>
            </w:r>
            <w:r>
              <w:rPr>
                <w:rFonts w:eastAsia="Times New Roman"/>
                <w:color w:val="000000"/>
                <w:sz w:val="20"/>
                <w:szCs w:val="20"/>
              </w:rPr>
              <w:br/>
              <w:t>(звiт незалежного аудитора)</w:t>
            </w:r>
            <w:r>
              <w:rPr>
                <w:rFonts w:eastAsia="Times New Roman"/>
                <w:color w:val="000000"/>
                <w:sz w:val="20"/>
                <w:szCs w:val="20"/>
              </w:rPr>
              <w:br/>
              <w:t>щодо рiчної фiнансової звiтностi</w:t>
            </w:r>
            <w:r>
              <w:rPr>
                <w:rFonts w:eastAsia="Times New Roman"/>
                <w:color w:val="000000"/>
                <w:sz w:val="20"/>
                <w:szCs w:val="20"/>
              </w:rPr>
              <w:br/>
              <w:t xml:space="preserve">ПУБЛIЧНОГО АКЦIОНЕРНОГО ТОВАРИСТВА </w:t>
            </w:r>
            <w:r>
              <w:rPr>
                <w:rFonts w:eastAsia="Times New Roman"/>
                <w:color w:val="000000"/>
                <w:sz w:val="20"/>
                <w:szCs w:val="20"/>
              </w:rPr>
              <w:br/>
              <w:t>«АТОМЕНЕРГОКОМПЛЕКТ »</w:t>
            </w:r>
            <w:r>
              <w:rPr>
                <w:rFonts w:eastAsia="Times New Roman"/>
                <w:color w:val="000000"/>
                <w:sz w:val="20"/>
                <w:szCs w:val="20"/>
              </w:rPr>
              <w:br/>
              <w:t>ЄДРПОУ 19122591</w:t>
            </w:r>
            <w:r>
              <w:rPr>
                <w:rFonts w:eastAsia="Times New Roman"/>
                <w:color w:val="000000"/>
                <w:sz w:val="20"/>
                <w:szCs w:val="20"/>
              </w:rPr>
              <w:br/>
              <w:t>станом на 31 грудня 2015 року</w:t>
            </w:r>
            <w:r>
              <w:rPr>
                <w:rFonts w:eastAsia="Times New Roman"/>
                <w:color w:val="000000"/>
                <w:sz w:val="20"/>
                <w:szCs w:val="20"/>
              </w:rPr>
              <w:br/>
              <w:t>«08» квiтня 2016 р. м. Київ</w:t>
            </w:r>
            <w:r>
              <w:rPr>
                <w:rFonts w:eastAsia="Times New Roman"/>
                <w:color w:val="000000"/>
                <w:sz w:val="20"/>
                <w:szCs w:val="20"/>
              </w:rPr>
              <w:br/>
              <w:t>Нацiональнiй комiсiї з цiнних паперiв та фондового ринку</w:t>
            </w:r>
            <w:r>
              <w:rPr>
                <w:rFonts w:eastAsia="Times New Roman"/>
                <w:color w:val="000000"/>
                <w:sz w:val="20"/>
                <w:szCs w:val="20"/>
              </w:rPr>
              <w:br/>
              <w:t>Керiвництву ПУБЛIЧНОГО АКЦIОНЕРНОГО ТОВАРИСТВА «АТОМЕНЕРГОКОМПЛЕКТ»</w:t>
            </w:r>
            <w:r>
              <w:rPr>
                <w:rFonts w:eastAsia="Times New Roman"/>
                <w:color w:val="000000"/>
                <w:sz w:val="20"/>
                <w:szCs w:val="20"/>
              </w:rPr>
              <w:br/>
              <w:t>Адреса: - 02099 м. Київ, вул. Санаторна, буд.9А.</w:t>
            </w:r>
            <w:r>
              <w:rPr>
                <w:rFonts w:eastAsia="Times New Roman"/>
                <w:color w:val="000000"/>
                <w:sz w:val="20"/>
                <w:szCs w:val="20"/>
              </w:rPr>
              <w:br/>
              <w:t xml:space="preserve">Цей аудиторський звiт, який складається з: </w:t>
            </w:r>
            <w:r>
              <w:rPr>
                <w:rFonts w:eastAsia="Times New Roman"/>
                <w:color w:val="000000"/>
                <w:sz w:val="20"/>
                <w:szCs w:val="20"/>
              </w:rPr>
              <w:br/>
              <w:t>Основних вiдомостей про Публiчне акцi</w:t>
            </w:r>
            <w:r>
              <w:rPr>
                <w:rFonts w:eastAsia="Times New Roman"/>
                <w:color w:val="000000"/>
                <w:sz w:val="20"/>
                <w:szCs w:val="20"/>
              </w:rPr>
              <w:t>онерне товариство;</w:t>
            </w:r>
            <w:r>
              <w:rPr>
                <w:rFonts w:eastAsia="Times New Roman"/>
                <w:color w:val="000000"/>
                <w:sz w:val="20"/>
                <w:szCs w:val="20"/>
              </w:rPr>
              <w:br/>
              <w:t>Опис аудиторської перевiрки;</w:t>
            </w:r>
            <w:r>
              <w:rPr>
                <w:rFonts w:eastAsia="Times New Roman"/>
                <w:color w:val="000000"/>
                <w:sz w:val="20"/>
                <w:szCs w:val="20"/>
              </w:rPr>
              <w:br/>
              <w:t xml:space="preserve">Вiдповiдальнiсть управлiнського персоналу за фiнансову звiтнiсть; </w:t>
            </w:r>
            <w:r>
              <w:rPr>
                <w:rFonts w:eastAsia="Times New Roman"/>
                <w:color w:val="000000"/>
                <w:sz w:val="20"/>
                <w:szCs w:val="20"/>
              </w:rPr>
              <w:br/>
              <w:t>Вiдповiдальнiсть аудитора за надання висновку;</w:t>
            </w:r>
            <w:r>
              <w:rPr>
                <w:rFonts w:eastAsia="Times New Roman"/>
                <w:color w:val="000000"/>
                <w:sz w:val="20"/>
                <w:szCs w:val="20"/>
              </w:rPr>
              <w:br/>
              <w:t xml:space="preserve">Пiдстава для висловлення умовно - позитивної думки. </w:t>
            </w:r>
            <w:r>
              <w:rPr>
                <w:rFonts w:eastAsia="Times New Roman"/>
                <w:color w:val="000000"/>
                <w:sz w:val="20"/>
                <w:szCs w:val="20"/>
              </w:rPr>
              <w:br/>
              <w:t>Висловлення думки;</w:t>
            </w:r>
            <w:r>
              <w:rPr>
                <w:rFonts w:eastAsia="Times New Roman"/>
                <w:color w:val="000000"/>
                <w:sz w:val="20"/>
                <w:szCs w:val="20"/>
              </w:rPr>
              <w:br/>
              <w:t xml:space="preserve">Основнi вiдомостi про </w:t>
            </w:r>
            <w:r>
              <w:rPr>
                <w:rFonts w:eastAsia="Times New Roman"/>
                <w:color w:val="000000"/>
                <w:sz w:val="20"/>
                <w:szCs w:val="20"/>
              </w:rPr>
              <w:t>аудиторську фiрму.</w:t>
            </w:r>
            <w:r>
              <w:rPr>
                <w:rFonts w:eastAsia="Times New Roman"/>
                <w:color w:val="000000"/>
                <w:sz w:val="20"/>
                <w:szCs w:val="20"/>
              </w:rPr>
              <w:br/>
              <w:t xml:space="preserve">Пiдготовлено у вiдповiдностi до Мiжнародних стандартiв аудиту, надання впевненостi та етики, зокрема Мiжнародних стандартiв аудиту 700, 705, 706, 710, 720, 250, 550, 610,800 у зв’язку з наданням ПУБЛIЧНИМ АКЦIОНЕРНИМ ТОВАРИСТВОМ </w:t>
            </w:r>
            <w:r>
              <w:rPr>
                <w:rFonts w:eastAsia="Times New Roman"/>
                <w:color w:val="000000"/>
                <w:sz w:val="20"/>
                <w:szCs w:val="20"/>
              </w:rPr>
              <w:br/>
              <w:t>«АТОМЕН</w:t>
            </w:r>
            <w:r>
              <w:rPr>
                <w:rFonts w:eastAsia="Times New Roman"/>
                <w:color w:val="000000"/>
                <w:sz w:val="20"/>
                <w:szCs w:val="20"/>
              </w:rPr>
              <w:t xml:space="preserve">ЕРГОКОМПЛЕКТ » (далi – ПАТ «АТОМЕНЕРГОКОМПЛЕКТ», Товариство, Компанiя) регулярної звiтної iнформацiї до Нацiональної комiсiї з цiнних паперiв та фондового ринку. </w:t>
            </w:r>
            <w:r>
              <w:rPr>
                <w:rFonts w:eastAsia="Times New Roman"/>
                <w:color w:val="000000"/>
                <w:sz w:val="20"/>
                <w:szCs w:val="20"/>
              </w:rPr>
              <w:br/>
              <w:t>Звiт щодо фiнансової звiтностi</w:t>
            </w:r>
            <w:r>
              <w:rPr>
                <w:rFonts w:eastAsia="Times New Roman"/>
                <w:color w:val="000000"/>
                <w:sz w:val="20"/>
                <w:szCs w:val="20"/>
              </w:rPr>
              <w:br/>
              <w:t xml:space="preserve">ВСТУПНИЙ ПАРАГРАФ. </w:t>
            </w:r>
            <w:r>
              <w:rPr>
                <w:rFonts w:eastAsia="Times New Roman"/>
                <w:color w:val="000000"/>
                <w:sz w:val="20"/>
                <w:szCs w:val="20"/>
              </w:rPr>
              <w:br/>
              <w:t xml:space="preserve">ОСНОВНI ВIДОМОСТI ПРО ПIДПРИЄМСТВО СТАНОМ </w:t>
            </w:r>
            <w:r>
              <w:rPr>
                <w:rFonts w:eastAsia="Times New Roman"/>
                <w:color w:val="000000"/>
                <w:sz w:val="20"/>
                <w:szCs w:val="20"/>
              </w:rPr>
              <w:t>НА 31 ГРУДНЯ 2015 РОКУ</w:t>
            </w:r>
            <w:r>
              <w:rPr>
                <w:rFonts w:eastAsia="Times New Roman"/>
                <w:color w:val="000000"/>
                <w:sz w:val="20"/>
                <w:szCs w:val="20"/>
              </w:rPr>
              <w:br/>
              <w:t>Найменування пiдприємства ПУБЛIЧНЕ АКЦIОНЕРНЕ ТОВАРИСТВО «АТОМЕНЕРГОКОМПЛЕКТ»</w:t>
            </w:r>
            <w:r>
              <w:rPr>
                <w:rFonts w:eastAsia="Times New Roman"/>
                <w:color w:val="000000"/>
                <w:sz w:val="20"/>
                <w:szCs w:val="20"/>
              </w:rPr>
              <w:br/>
              <w:t>Витяг з Єдиного реєстру юридичних осiб та фiзичних осiб-пiдприємцiв</w:t>
            </w:r>
            <w:r>
              <w:rPr>
                <w:rFonts w:eastAsia="Times New Roman"/>
                <w:color w:val="000000"/>
                <w:sz w:val="20"/>
                <w:szCs w:val="20"/>
              </w:rPr>
              <w:br/>
              <w:t>ЄДИНИЙ ДЕРЖАВНИЙ РЕЄСТР ЮРИДИЧНИХ ОСIБ ТА ФIЗИЧНИХ ОСIБ – ПIДПРИЄМЦIВ</w:t>
            </w:r>
            <w:r>
              <w:rPr>
                <w:rFonts w:eastAsia="Times New Roman"/>
                <w:color w:val="000000"/>
                <w:sz w:val="20"/>
                <w:szCs w:val="20"/>
              </w:rPr>
              <w:br/>
              <w:t>Дата державної ре</w:t>
            </w:r>
            <w:r>
              <w:rPr>
                <w:rFonts w:eastAsia="Times New Roman"/>
                <w:color w:val="000000"/>
                <w:sz w:val="20"/>
                <w:szCs w:val="20"/>
              </w:rPr>
              <w:t>єстрацiї, дата та номер запису в Єдиному державному реєстрi юридичних та фiзичних осiб-пiдприємцiв про включення до Єдиного державного реєстру:</w:t>
            </w:r>
            <w:r>
              <w:rPr>
                <w:rFonts w:eastAsia="Times New Roman"/>
                <w:color w:val="000000"/>
                <w:sz w:val="20"/>
                <w:szCs w:val="20"/>
              </w:rPr>
              <w:br/>
              <w:t>1.10.1995р., 21.08.2004р.</w:t>
            </w:r>
            <w:r>
              <w:rPr>
                <w:rFonts w:eastAsia="Times New Roman"/>
                <w:color w:val="000000"/>
                <w:sz w:val="20"/>
                <w:szCs w:val="20"/>
              </w:rPr>
              <w:br/>
              <w:t xml:space="preserve">Номер запису про включення вiдомостей про юридичну особу до ЄДР </w:t>
            </w:r>
            <w:r>
              <w:rPr>
                <w:rFonts w:eastAsia="Times New Roman"/>
                <w:color w:val="000000"/>
                <w:sz w:val="20"/>
                <w:szCs w:val="20"/>
              </w:rPr>
              <w:br/>
              <w:t>№ 1 065 120 0000 0003</w:t>
            </w:r>
            <w:r>
              <w:rPr>
                <w:rFonts w:eastAsia="Times New Roman"/>
                <w:color w:val="000000"/>
                <w:sz w:val="20"/>
                <w:szCs w:val="20"/>
              </w:rPr>
              <w:t>77.</w:t>
            </w:r>
            <w:r>
              <w:rPr>
                <w:rFonts w:eastAsia="Times New Roman"/>
                <w:color w:val="000000"/>
                <w:sz w:val="20"/>
                <w:szCs w:val="20"/>
              </w:rPr>
              <w:br/>
              <w:t xml:space="preserve">Дата видачi виписки: </w:t>
            </w:r>
            <w:r>
              <w:rPr>
                <w:rFonts w:eastAsia="Times New Roman"/>
                <w:color w:val="000000"/>
                <w:sz w:val="20"/>
                <w:szCs w:val="20"/>
              </w:rPr>
              <w:br/>
              <w:t>02.11.2015р.</w:t>
            </w:r>
            <w:r>
              <w:rPr>
                <w:rFonts w:eastAsia="Times New Roman"/>
                <w:color w:val="000000"/>
                <w:sz w:val="20"/>
                <w:szCs w:val="20"/>
              </w:rPr>
              <w:br/>
              <w:t xml:space="preserve">Нова редакцiя Статуту /Протокол № 1 вiд </w:t>
            </w:r>
            <w:r>
              <w:rPr>
                <w:rFonts w:eastAsia="Times New Roman"/>
                <w:color w:val="000000"/>
                <w:sz w:val="20"/>
                <w:szCs w:val="20"/>
              </w:rPr>
              <w:br/>
              <w:t>19 квiтня 2011 року/</w:t>
            </w:r>
            <w:r>
              <w:rPr>
                <w:rFonts w:eastAsia="Times New Roman"/>
                <w:color w:val="000000"/>
                <w:sz w:val="20"/>
                <w:szCs w:val="20"/>
              </w:rPr>
              <w:br/>
              <w:t>Дата реєстрацiї: 25.05.2011р.</w:t>
            </w:r>
            <w:r>
              <w:rPr>
                <w:rFonts w:eastAsia="Times New Roman"/>
                <w:color w:val="000000"/>
                <w:sz w:val="20"/>
                <w:szCs w:val="20"/>
              </w:rPr>
              <w:br/>
              <w:t>Номер запису 10651050010000377</w:t>
            </w:r>
            <w:r>
              <w:rPr>
                <w:rFonts w:eastAsia="Times New Roman"/>
                <w:color w:val="000000"/>
                <w:sz w:val="20"/>
                <w:szCs w:val="20"/>
              </w:rPr>
              <w:br/>
              <w:t>Код ЄДРПОУ 19122591</w:t>
            </w:r>
            <w:r>
              <w:rPr>
                <w:rFonts w:eastAsia="Times New Roman"/>
                <w:color w:val="000000"/>
                <w:sz w:val="20"/>
                <w:szCs w:val="20"/>
              </w:rPr>
              <w:br/>
              <w:t>Вiдомостi про мiсцезнаходження</w:t>
            </w:r>
            <w:r>
              <w:rPr>
                <w:rFonts w:eastAsia="Times New Roman"/>
                <w:color w:val="000000"/>
                <w:sz w:val="20"/>
                <w:szCs w:val="20"/>
              </w:rPr>
              <w:br/>
              <w:t>02099, Україна, м. Київ, вул. Санаторна, бу</w:t>
            </w:r>
            <w:r>
              <w:rPr>
                <w:rFonts w:eastAsia="Times New Roman"/>
                <w:color w:val="000000"/>
                <w:sz w:val="20"/>
                <w:szCs w:val="20"/>
              </w:rPr>
              <w:t xml:space="preserve">д. 9-А </w:t>
            </w:r>
            <w:r>
              <w:rPr>
                <w:rFonts w:eastAsia="Times New Roman"/>
                <w:color w:val="000000"/>
                <w:sz w:val="20"/>
                <w:szCs w:val="20"/>
              </w:rPr>
              <w:br/>
              <w:t>Органiзацiйно-правова форма ПУБЛIЧНЕ АКЦIОНЕРНЕ ТОВАРИСТВО</w:t>
            </w:r>
            <w:r>
              <w:rPr>
                <w:rFonts w:eastAsia="Times New Roman"/>
                <w:color w:val="000000"/>
                <w:sz w:val="20"/>
                <w:szCs w:val="20"/>
              </w:rPr>
              <w:br/>
              <w:t>Телефон (044) 567-67-58</w:t>
            </w:r>
            <w:r>
              <w:rPr>
                <w:rFonts w:eastAsia="Times New Roman"/>
                <w:color w:val="000000"/>
                <w:sz w:val="20"/>
                <w:szCs w:val="20"/>
              </w:rPr>
              <w:br/>
              <w:t>Основнi види дiяльностi</w:t>
            </w:r>
            <w:r>
              <w:rPr>
                <w:rFonts w:eastAsia="Times New Roman"/>
                <w:color w:val="000000"/>
                <w:sz w:val="20"/>
                <w:szCs w:val="20"/>
              </w:rPr>
              <w:br/>
              <w:t>за КВЕД- 2010:</w:t>
            </w:r>
            <w:r>
              <w:rPr>
                <w:rFonts w:eastAsia="Times New Roman"/>
                <w:color w:val="000000"/>
                <w:sz w:val="20"/>
                <w:szCs w:val="20"/>
              </w:rPr>
              <w:br/>
              <w:t>46.14 – Дiяльнiсть посередникiв у торгiвлi машинами, промисловим устаткуванням,суднами та лiтаками</w:t>
            </w:r>
            <w:r>
              <w:rPr>
                <w:rFonts w:eastAsia="Times New Roman"/>
                <w:color w:val="000000"/>
                <w:sz w:val="20"/>
                <w:szCs w:val="20"/>
              </w:rPr>
              <w:br/>
              <w:t>46,18 Дiяльнiсть посередник</w:t>
            </w:r>
            <w:r>
              <w:rPr>
                <w:rFonts w:eastAsia="Times New Roman"/>
                <w:color w:val="000000"/>
                <w:sz w:val="20"/>
                <w:szCs w:val="20"/>
              </w:rPr>
              <w:t>iв, що спецiалiзуються в торгiвлi iншими товарами</w:t>
            </w:r>
            <w:r>
              <w:rPr>
                <w:rFonts w:eastAsia="Times New Roman"/>
                <w:color w:val="000000"/>
                <w:sz w:val="20"/>
                <w:szCs w:val="20"/>
              </w:rPr>
              <w:br/>
              <w:t>46.69 Оптова торгiвля iншими машинами й устаткуванням</w:t>
            </w:r>
            <w:r>
              <w:rPr>
                <w:rFonts w:eastAsia="Times New Roman"/>
                <w:color w:val="000000"/>
                <w:sz w:val="20"/>
                <w:szCs w:val="20"/>
              </w:rPr>
              <w:br/>
              <w:t>46.90 Неспецiалiзована оптова торгiвля</w:t>
            </w:r>
            <w:r>
              <w:rPr>
                <w:rFonts w:eastAsia="Times New Roman"/>
                <w:color w:val="000000"/>
                <w:sz w:val="20"/>
                <w:szCs w:val="20"/>
              </w:rPr>
              <w:br/>
              <w:t>70.22 Консультування з питань комерцiйної дiяльностi..</w:t>
            </w:r>
            <w:r>
              <w:rPr>
                <w:rFonts w:eastAsia="Times New Roman"/>
                <w:color w:val="000000"/>
                <w:sz w:val="20"/>
                <w:szCs w:val="20"/>
              </w:rPr>
              <w:br/>
              <w:t>Статутний капiтал (грн.)</w:t>
            </w:r>
            <w:r>
              <w:rPr>
                <w:rFonts w:eastAsia="Times New Roman"/>
                <w:color w:val="000000"/>
                <w:sz w:val="20"/>
                <w:szCs w:val="20"/>
              </w:rPr>
              <w:br/>
              <w:t>136 091,75 грн.</w:t>
            </w:r>
            <w:r>
              <w:rPr>
                <w:rFonts w:eastAsia="Times New Roman"/>
                <w:color w:val="000000"/>
                <w:sz w:val="20"/>
                <w:szCs w:val="20"/>
              </w:rPr>
              <w:br/>
              <w:t>Свiдоцтво про реє</w:t>
            </w:r>
            <w:r>
              <w:rPr>
                <w:rFonts w:eastAsia="Times New Roman"/>
                <w:color w:val="000000"/>
                <w:sz w:val="20"/>
                <w:szCs w:val="20"/>
              </w:rPr>
              <w:t>страцiю випуску акцiй</w:t>
            </w:r>
            <w:r>
              <w:rPr>
                <w:rFonts w:eastAsia="Times New Roman"/>
                <w:color w:val="000000"/>
                <w:sz w:val="20"/>
                <w:szCs w:val="20"/>
              </w:rPr>
              <w:br/>
              <w:t>ПУБЛIЧНОГО АКЦIОНЕРНОГО ТОВАРИСТВА «АТОМЕНЕРГОКОМПЛЕКТ»</w:t>
            </w:r>
            <w:r>
              <w:rPr>
                <w:rFonts w:eastAsia="Times New Roman"/>
                <w:color w:val="000000"/>
                <w:sz w:val="20"/>
                <w:szCs w:val="20"/>
              </w:rPr>
              <w:br/>
              <w:t>Реєстрацiйний № 708/10/1/10.</w:t>
            </w:r>
            <w:r>
              <w:rPr>
                <w:rFonts w:eastAsia="Times New Roman"/>
                <w:color w:val="000000"/>
                <w:sz w:val="20"/>
                <w:szCs w:val="20"/>
              </w:rPr>
              <w:br/>
              <w:t xml:space="preserve">Дата реєстрацiї випуску акцiй, </w:t>
            </w:r>
            <w:r>
              <w:rPr>
                <w:rFonts w:eastAsia="Times New Roman"/>
                <w:color w:val="000000"/>
                <w:sz w:val="20"/>
                <w:szCs w:val="20"/>
              </w:rPr>
              <w:br/>
              <w:t>29 листопада 2010 року.</w:t>
            </w:r>
            <w:r>
              <w:rPr>
                <w:rFonts w:eastAsia="Times New Roman"/>
                <w:color w:val="000000"/>
                <w:sz w:val="20"/>
                <w:szCs w:val="20"/>
              </w:rPr>
              <w:br/>
              <w:t>Форма iснування</w:t>
            </w:r>
            <w:r>
              <w:rPr>
                <w:rFonts w:eastAsia="Times New Roman"/>
                <w:color w:val="000000"/>
                <w:sz w:val="20"/>
                <w:szCs w:val="20"/>
              </w:rPr>
              <w:br/>
              <w:t>Бездокументарна</w:t>
            </w:r>
            <w:r>
              <w:rPr>
                <w:rFonts w:eastAsia="Times New Roman"/>
                <w:color w:val="000000"/>
                <w:sz w:val="20"/>
                <w:szCs w:val="20"/>
              </w:rPr>
              <w:br/>
              <w:t xml:space="preserve">Кiлькiсть iменних акцiй ( шт.) </w:t>
            </w:r>
            <w:r>
              <w:rPr>
                <w:rFonts w:eastAsia="Times New Roman"/>
                <w:color w:val="000000"/>
                <w:sz w:val="20"/>
                <w:szCs w:val="20"/>
              </w:rPr>
              <w:br/>
              <w:t>544 367 штук</w:t>
            </w:r>
            <w:r>
              <w:rPr>
                <w:rFonts w:eastAsia="Times New Roman"/>
                <w:color w:val="000000"/>
                <w:sz w:val="20"/>
                <w:szCs w:val="20"/>
              </w:rPr>
              <w:br/>
              <w:t>Номiнальна вартi</w:t>
            </w:r>
            <w:r>
              <w:rPr>
                <w:rFonts w:eastAsia="Times New Roman"/>
                <w:color w:val="000000"/>
                <w:sz w:val="20"/>
                <w:szCs w:val="20"/>
              </w:rPr>
              <w:t>сть простої iменної акцiї (грн.)</w:t>
            </w:r>
            <w:r>
              <w:rPr>
                <w:rFonts w:eastAsia="Times New Roman"/>
                <w:color w:val="000000"/>
                <w:sz w:val="20"/>
                <w:szCs w:val="20"/>
              </w:rPr>
              <w:br/>
              <w:t>0,25 (двадцять п’ять копiйок)</w:t>
            </w:r>
            <w:r>
              <w:rPr>
                <w:rFonts w:eastAsia="Times New Roman"/>
                <w:color w:val="000000"/>
                <w:sz w:val="20"/>
                <w:szCs w:val="20"/>
              </w:rPr>
              <w:br/>
              <w:t>Найменування органу, що зареєстрував випуск акцiй Територiальне управлiння Державної комiсiї з цiнних паперiв та фондового ринку в м. Києвi та Київськiй областi.</w:t>
            </w:r>
            <w:r>
              <w:rPr>
                <w:rFonts w:eastAsia="Times New Roman"/>
                <w:color w:val="000000"/>
                <w:sz w:val="20"/>
                <w:szCs w:val="20"/>
              </w:rPr>
              <w:br/>
              <w:t>Найменування депозитарної устан</w:t>
            </w:r>
            <w:r>
              <w:rPr>
                <w:rFonts w:eastAsia="Times New Roman"/>
                <w:color w:val="000000"/>
                <w:sz w:val="20"/>
                <w:szCs w:val="20"/>
              </w:rPr>
              <w:t xml:space="preserve">ови на обслуговування емiсiї цiнних паперiв Депозитарiй – ПАТ «Нацiональний депозитарiй України» код за ЄДРПОУ 30370711. </w:t>
            </w:r>
            <w:r>
              <w:rPr>
                <w:rFonts w:eastAsia="Times New Roman"/>
                <w:color w:val="000000"/>
                <w:sz w:val="20"/>
                <w:szCs w:val="20"/>
              </w:rPr>
              <w:br/>
              <w:t>Адреса:04071, Україна, м. Київ,</w:t>
            </w:r>
            <w:r>
              <w:rPr>
                <w:rFonts w:eastAsia="Times New Roman"/>
                <w:color w:val="000000"/>
                <w:sz w:val="20"/>
                <w:szCs w:val="20"/>
              </w:rPr>
              <w:br/>
              <w:t>вул. Нижнiй Вал , буд. 17/8.</w:t>
            </w:r>
            <w:r>
              <w:rPr>
                <w:rFonts w:eastAsia="Times New Roman"/>
                <w:color w:val="000000"/>
                <w:sz w:val="20"/>
                <w:szCs w:val="20"/>
              </w:rPr>
              <w:br/>
              <w:t>Договiр № Е – 2960 вiд 31.12.2010р.</w:t>
            </w:r>
            <w:r>
              <w:rPr>
                <w:rFonts w:eastAsia="Times New Roman"/>
                <w:color w:val="000000"/>
                <w:sz w:val="20"/>
                <w:szCs w:val="20"/>
              </w:rPr>
              <w:br/>
              <w:t>Заява про приєднання до Умов Договору</w:t>
            </w:r>
            <w:r>
              <w:rPr>
                <w:rFonts w:eastAsia="Times New Roman"/>
                <w:color w:val="000000"/>
                <w:sz w:val="20"/>
                <w:szCs w:val="20"/>
              </w:rPr>
              <w:t xml:space="preserve"> про обслуговування випускiв цiнних паперiв:</w:t>
            </w:r>
            <w:r>
              <w:rPr>
                <w:rFonts w:eastAsia="Times New Roman"/>
                <w:color w:val="000000"/>
                <w:sz w:val="20"/>
                <w:szCs w:val="20"/>
              </w:rPr>
              <w:br/>
              <w:t xml:space="preserve">№ОВ-6291 вiд 30.09.2014р. </w:t>
            </w:r>
            <w:r>
              <w:rPr>
                <w:rFonts w:eastAsia="Times New Roman"/>
                <w:color w:val="000000"/>
                <w:sz w:val="20"/>
                <w:szCs w:val="20"/>
              </w:rPr>
              <w:br/>
              <w:t xml:space="preserve">Депозитарна установа </w:t>
            </w:r>
            <w:r>
              <w:rPr>
                <w:rFonts w:eastAsia="Times New Roman"/>
                <w:color w:val="000000"/>
                <w:sz w:val="20"/>
                <w:szCs w:val="20"/>
              </w:rPr>
              <w:br/>
              <w:t>ПАТ «Укрсоцбанк»</w:t>
            </w:r>
            <w:r>
              <w:rPr>
                <w:rFonts w:eastAsia="Times New Roman"/>
                <w:color w:val="000000"/>
                <w:sz w:val="20"/>
                <w:szCs w:val="20"/>
              </w:rPr>
              <w:br/>
              <w:t>ТОВ «ТАСК – БРОКЕР»</w:t>
            </w:r>
            <w:r>
              <w:rPr>
                <w:rFonts w:eastAsia="Times New Roman"/>
                <w:color w:val="000000"/>
                <w:sz w:val="20"/>
                <w:szCs w:val="20"/>
              </w:rPr>
              <w:br/>
              <w:t xml:space="preserve">ТОВ «НВП «Магiстр». </w:t>
            </w:r>
            <w:r>
              <w:rPr>
                <w:rFonts w:eastAsia="Times New Roman"/>
                <w:color w:val="000000"/>
                <w:sz w:val="20"/>
                <w:szCs w:val="20"/>
              </w:rPr>
              <w:br/>
              <w:t>Кiлькiсть працiвникiв 3</w:t>
            </w:r>
            <w:r>
              <w:rPr>
                <w:rFonts w:eastAsia="Times New Roman"/>
                <w:color w:val="000000"/>
                <w:sz w:val="20"/>
                <w:szCs w:val="20"/>
              </w:rPr>
              <w:br/>
              <w:t>Головний бухгалтер Бойко Т.С. /Наказ №61-К вiд19.12.2003р./</w:t>
            </w:r>
            <w:r>
              <w:rPr>
                <w:rFonts w:eastAsia="Times New Roman"/>
                <w:color w:val="000000"/>
                <w:sz w:val="20"/>
                <w:szCs w:val="20"/>
              </w:rPr>
              <w:br/>
              <w:t>Внутрiшнiй аудит Ком</w:t>
            </w:r>
            <w:r>
              <w:rPr>
                <w:rFonts w:eastAsia="Times New Roman"/>
                <w:color w:val="000000"/>
                <w:sz w:val="20"/>
                <w:szCs w:val="20"/>
              </w:rPr>
              <w:t>панiї Стефанов I.В.</w:t>
            </w:r>
            <w:r>
              <w:rPr>
                <w:rFonts w:eastAsia="Times New Roman"/>
                <w:color w:val="000000"/>
                <w:sz w:val="20"/>
                <w:szCs w:val="20"/>
              </w:rPr>
              <w:br/>
              <w:t>Голова Правлiння Товариства Стефанов I. В.</w:t>
            </w:r>
            <w:r>
              <w:rPr>
                <w:rFonts w:eastAsia="Times New Roman"/>
                <w:color w:val="000000"/>
                <w:sz w:val="20"/>
                <w:szCs w:val="20"/>
              </w:rPr>
              <w:br/>
              <w:t>РОЗРАХУНКОВI РАХУНКИ.</w:t>
            </w:r>
            <w:r>
              <w:rPr>
                <w:rFonts w:eastAsia="Times New Roman"/>
                <w:color w:val="000000"/>
                <w:sz w:val="20"/>
                <w:szCs w:val="20"/>
              </w:rPr>
              <w:br/>
              <w:t>АБ «Пiвденний»</w:t>
            </w:r>
            <w:r>
              <w:rPr>
                <w:rFonts w:eastAsia="Times New Roman"/>
                <w:color w:val="000000"/>
                <w:sz w:val="20"/>
                <w:szCs w:val="20"/>
              </w:rPr>
              <w:br/>
              <w:t>26006020045257</w:t>
            </w:r>
            <w:r>
              <w:rPr>
                <w:rFonts w:eastAsia="Times New Roman"/>
                <w:color w:val="000000"/>
                <w:sz w:val="20"/>
                <w:szCs w:val="20"/>
              </w:rPr>
              <w:br/>
              <w:t>МФО 328209</w:t>
            </w:r>
            <w:r>
              <w:rPr>
                <w:rFonts w:eastAsia="Times New Roman"/>
                <w:color w:val="000000"/>
                <w:sz w:val="20"/>
                <w:szCs w:val="20"/>
              </w:rPr>
              <w:br/>
              <w:t>АКБ «Юнекс»</w:t>
            </w:r>
            <w:r>
              <w:rPr>
                <w:rFonts w:eastAsia="Times New Roman"/>
                <w:color w:val="000000"/>
                <w:sz w:val="20"/>
                <w:szCs w:val="20"/>
              </w:rPr>
              <w:br/>
              <w:t>26006000215201</w:t>
            </w:r>
            <w:r>
              <w:rPr>
                <w:rFonts w:eastAsia="Times New Roman"/>
                <w:color w:val="000000"/>
                <w:sz w:val="20"/>
                <w:szCs w:val="20"/>
              </w:rPr>
              <w:br/>
              <w:t>МФО 322539</w:t>
            </w:r>
            <w:r>
              <w:rPr>
                <w:rFonts w:eastAsia="Times New Roman"/>
                <w:color w:val="000000"/>
                <w:sz w:val="20"/>
                <w:szCs w:val="20"/>
              </w:rPr>
              <w:br/>
              <w:t>ВАТ «Укрексiмбанк»</w:t>
            </w:r>
            <w:r>
              <w:rPr>
                <w:rFonts w:eastAsia="Times New Roman"/>
                <w:color w:val="000000"/>
                <w:sz w:val="20"/>
                <w:szCs w:val="20"/>
              </w:rPr>
              <w:br/>
              <w:t>26009014139330</w:t>
            </w:r>
            <w:r>
              <w:rPr>
                <w:rFonts w:eastAsia="Times New Roman"/>
                <w:color w:val="000000"/>
                <w:sz w:val="20"/>
                <w:szCs w:val="20"/>
              </w:rPr>
              <w:br/>
              <w:t>МФО 380333</w:t>
            </w:r>
            <w:r>
              <w:rPr>
                <w:rFonts w:eastAsia="Times New Roman"/>
                <w:color w:val="000000"/>
                <w:sz w:val="20"/>
                <w:szCs w:val="20"/>
              </w:rPr>
              <w:br/>
              <w:t>АТ «АРТЕМ – БАНК»</w:t>
            </w:r>
            <w:r>
              <w:rPr>
                <w:rFonts w:eastAsia="Times New Roman"/>
                <w:color w:val="000000"/>
                <w:sz w:val="20"/>
                <w:szCs w:val="20"/>
              </w:rPr>
              <w:br/>
              <w:t>2600911140901</w:t>
            </w:r>
            <w:r>
              <w:rPr>
                <w:rFonts w:eastAsia="Times New Roman"/>
                <w:color w:val="000000"/>
                <w:sz w:val="20"/>
                <w:szCs w:val="20"/>
              </w:rPr>
              <w:br/>
              <w:t>МФО 300885</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Опис аудиторської перевiрки</w:t>
            </w:r>
            <w:r>
              <w:rPr>
                <w:rFonts w:eastAsia="Times New Roman"/>
                <w:color w:val="000000"/>
                <w:sz w:val="20"/>
                <w:szCs w:val="20"/>
              </w:rPr>
              <w:br/>
              <w:t>Вступ</w:t>
            </w:r>
            <w:r>
              <w:rPr>
                <w:rFonts w:eastAsia="Times New Roman"/>
                <w:color w:val="000000"/>
                <w:sz w:val="20"/>
                <w:szCs w:val="20"/>
              </w:rPr>
              <w:br/>
              <w:t>Ми провели аудиторську перевiрку фiнансових звiтiв ПУБЛIЧНОГО АКЦIОНЕРНОГО ТОВАРИСТВА «АТОМЕНЕРГОКОМПЛЕКТ», що включають :</w:t>
            </w:r>
            <w:r>
              <w:rPr>
                <w:rFonts w:eastAsia="Times New Roman"/>
                <w:color w:val="000000"/>
                <w:sz w:val="20"/>
                <w:szCs w:val="20"/>
              </w:rPr>
              <w:br/>
              <w:t>«Баланс» (Звiт про фiнансовий стан) станом на 31 грудня 2015 року;</w:t>
            </w:r>
            <w:r>
              <w:rPr>
                <w:rFonts w:eastAsia="Times New Roman"/>
                <w:color w:val="000000"/>
                <w:sz w:val="20"/>
                <w:szCs w:val="20"/>
              </w:rPr>
              <w:br/>
              <w:t xml:space="preserve">«Звiт про фiнансовi результати </w:t>
            </w:r>
            <w:r>
              <w:rPr>
                <w:rFonts w:eastAsia="Times New Roman"/>
                <w:color w:val="000000"/>
                <w:sz w:val="20"/>
                <w:szCs w:val="20"/>
              </w:rPr>
              <w:t>(Звiт про сукупний дохiд)» за 2015 рiк.</w:t>
            </w:r>
            <w:r>
              <w:rPr>
                <w:rFonts w:eastAsia="Times New Roman"/>
                <w:color w:val="000000"/>
                <w:sz w:val="20"/>
                <w:szCs w:val="20"/>
              </w:rPr>
              <w:br/>
              <w:t>«Звiт про рух грошових коштiв (за прямим методом) за 2015 рiк.</w:t>
            </w:r>
            <w:r>
              <w:rPr>
                <w:rFonts w:eastAsia="Times New Roman"/>
                <w:color w:val="000000"/>
                <w:sz w:val="20"/>
                <w:szCs w:val="20"/>
              </w:rPr>
              <w:br/>
              <w:t>«Звiт про власний капiтал» станом на 31 грудня 2015 року.</w:t>
            </w:r>
            <w:r>
              <w:rPr>
                <w:rFonts w:eastAsia="Times New Roman"/>
                <w:color w:val="000000"/>
                <w:sz w:val="20"/>
                <w:szCs w:val="20"/>
              </w:rPr>
              <w:br/>
              <w:t>«Примiтки до рiчної фiнансової звiтностi» за 2015 рiк.</w:t>
            </w:r>
            <w:r>
              <w:rPr>
                <w:rFonts w:eastAsia="Times New Roman"/>
                <w:color w:val="000000"/>
                <w:sz w:val="20"/>
                <w:szCs w:val="20"/>
              </w:rPr>
              <w:br/>
              <w:t>Ми висловлюємо думку про те, чи вiдображ</w:t>
            </w:r>
            <w:r>
              <w:rPr>
                <w:rFonts w:eastAsia="Times New Roman"/>
                <w:color w:val="000000"/>
                <w:sz w:val="20"/>
                <w:szCs w:val="20"/>
              </w:rPr>
              <w:t>ає зазначена фiнансова звiтнiсть правдиво та достовiрно фiнансовий стан Товариства, а також результати його дiяльностi Нацiональним положенням (стандартам) бухгалтерського облiку, вимогам нормативно – правових актiв регулюючого органу.</w:t>
            </w:r>
            <w:r>
              <w:rPr>
                <w:rFonts w:eastAsia="Times New Roman"/>
                <w:color w:val="000000"/>
                <w:sz w:val="20"/>
                <w:szCs w:val="20"/>
              </w:rPr>
              <w:br/>
              <w:t>Вiдповiдальнiсть упр</w:t>
            </w:r>
            <w:r>
              <w:rPr>
                <w:rFonts w:eastAsia="Times New Roman"/>
                <w:color w:val="000000"/>
                <w:sz w:val="20"/>
                <w:szCs w:val="20"/>
              </w:rPr>
              <w:t>авлiнського персоналу</w:t>
            </w:r>
            <w:r>
              <w:rPr>
                <w:rFonts w:eastAsia="Times New Roman"/>
                <w:color w:val="000000"/>
                <w:sz w:val="20"/>
                <w:szCs w:val="20"/>
              </w:rPr>
              <w:br/>
              <w:t>Управлiнський персонал несе вiдповiдальнiсть за пiдготовку та достовiрне подання цих фiнансових звiтiв у вiдповiдностi до концептуальної основи для складання фiнансових звiтiв - Положень (стандартiв) бухгалтерського облiку України. Вi</w:t>
            </w:r>
            <w:r>
              <w:rPr>
                <w:rFonts w:eastAsia="Times New Roman"/>
                <w:color w:val="000000"/>
                <w:sz w:val="20"/>
                <w:szCs w:val="20"/>
              </w:rPr>
              <w:t>дповiдальнiсть управлiнського персоналу охоплює: розробку, впровадження та використання внутрiшнього контролю стосовно пiдготовки та достовiрного представлення фiнансових звiтiв, якi не мiстять суттєвих викривлень внаслiдок шахрайства або помилок; вибiр та</w:t>
            </w:r>
            <w:r>
              <w:rPr>
                <w:rFonts w:eastAsia="Times New Roman"/>
                <w:color w:val="000000"/>
                <w:sz w:val="20"/>
                <w:szCs w:val="20"/>
              </w:rPr>
              <w:t xml:space="preserve"> застосування вiдповiдної облiкової полiтики, а також облiкових оцiнок, якi вiдповiдають обставинам. </w:t>
            </w:r>
            <w:r>
              <w:rPr>
                <w:rFonts w:eastAsia="Times New Roman"/>
                <w:color w:val="000000"/>
                <w:sz w:val="20"/>
                <w:szCs w:val="20"/>
              </w:rPr>
              <w:br/>
              <w:t>Вiдповiдальнiсть аудитора та обсяг аудиторської перевiрки</w:t>
            </w:r>
            <w:r>
              <w:rPr>
                <w:rFonts w:eastAsia="Times New Roman"/>
                <w:color w:val="000000"/>
                <w:sz w:val="20"/>
                <w:szCs w:val="20"/>
              </w:rPr>
              <w:br/>
              <w:t>Зобов’язанням аудиторiв є висловлення думки щодо зазначених вище форм фiнансової звiтностi, вихо</w:t>
            </w:r>
            <w:r>
              <w:rPr>
                <w:rFonts w:eastAsia="Times New Roman"/>
                <w:color w:val="000000"/>
                <w:sz w:val="20"/>
                <w:szCs w:val="20"/>
              </w:rPr>
              <w:t>дячи з результатiв аудиту.</w:t>
            </w:r>
            <w:r>
              <w:rPr>
                <w:rFonts w:eastAsia="Times New Roman"/>
                <w:color w:val="000000"/>
                <w:sz w:val="20"/>
                <w:szCs w:val="20"/>
              </w:rPr>
              <w:br/>
              <w:t xml:space="preserve">Аудиторська перевiрка проведена у вiдповiдностi до: </w:t>
            </w:r>
            <w:r>
              <w:rPr>
                <w:rFonts w:eastAsia="Times New Roman"/>
                <w:color w:val="000000"/>
                <w:sz w:val="20"/>
                <w:szCs w:val="20"/>
              </w:rPr>
              <w:br/>
              <w:t>- Мiжнародних стандартiв контролю якостi, аудиту, огляду, iншого надання впевненостi та супутнiх послуг (видання 2013 року), затверджених в якостi нацiональних стандартiв аудит</w:t>
            </w:r>
            <w:r>
              <w:rPr>
                <w:rFonts w:eastAsia="Times New Roman"/>
                <w:color w:val="000000"/>
                <w:sz w:val="20"/>
                <w:szCs w:val="20"/>
              </w:rPr>
              <w:t xml:space="preserve">у рiшенням Аудиторської палати України вiд 24.12.2014 р. № 304; </w:t>
            </w:r>
            <w:r>
              <w:rPr>
                <w:rFonts w:eastAsia="Times New Roman"/>
                <w:color w:val="000000"/>
                <w:sz w:val="20"/>
                <w:szCs w:val="20"/>
              </w:rPr>
              <w:br/>
              <w:t>- Закону України «Про аудиторську дiяльнiсть» № 3125-XII вiд 22.04.1993 р. зi змiнами та доповненнями, в редакцiї Закону №140-V вiд 14.09.2006 р.;</w:t>
            </w:r>
            <w:r>
              <w:rPr>
                <w:rFonts w:eastAsia="Times New Roman"/>
                <w:color w:val="000000"/>
                <w:sz w:val="20"/>
                <w:szCs w:val="20"/>
              </w:rPr>
              <w:br/>
              <w:t xml:space="preserve">- Цивiльного Кодексу України в Редакцiї вiд </w:t>
            </w:r>
            <w:r>
              <w:rPr>
                <w:rFonts w:eastAsia="Times New Roman"/>
                <w:color w:val="000000"/>
                <w:sz w:val="20"/>
                <w:szCs w:val="20"/>
              </w:rPr>
              <w:t>06.11.2014 р., (стаття 162);</w:t>
            </w:r>
            <w:r>
              <w:rPr>
                <w:rFonts w:eastAsia="Times New Roman"/>
                <w:color w:val="000000"/>
                <w:sz w:val="20"/>
                <w:szCs w:val="20"/>
              </w:rPr>
              <w:br/>
              <w:t>- Закону України «Про цiннi папери та фондовий ринок» № 3480-IV вiд 23.02.2006 р. (стаття 40);</w:t>
            </w:r>
            <w:r>
              <w:rPr>
                <w:rFonts w:eastAsia="Times New Roman"/>
                <w:color w:val="000000"/>
                <w:sz w:val="20"/>
                <w:szCs w:val="20"/>
              </w:rPr>
              <w:br/>
              <w:t>- Закону України «Про державне регулювання ринку цiнних паперiв в Українi» в редакцiї вiд 06.11.2014 р.;</w:t>
            </w:r>
            <w:r>
              <w:rPr>
                <w:rFonts w:eastAsia="Times New Roman"/>
                <w:color w:val="000000"/>
                <w:sz w:val="20"/>
                <w:szCs w:val="20"/>
              </w:rPr>
              <w:br/>
              <w:t>- Закону України «Про госпо</w:t>
            </w:r>
            <w:r>
              <w:rPr>
                <w:rFonts w:eastAsia="Times New Roman"/>
                <w:color w:val="000000"/>
                <w:sz w:val="20"/>
                <w:szCs w:val="20"/>
              </w:rPr>
              <w:t xml:space="preserve">дарськi товариства»; </w:t>
            </w:r>
            <w:r>
              <w:rPr>
                <w:rFonts w:eastAsia="Times New Roman"/>
                <w:color w:val="000000"/>
                <w:sz w:val="20"/>
                <w:szCs w:val="20"/>
              </w:rPr>
              <w:br/>
              <w:t xml:space="preserve">- Вимог до аудиторського висновку, що подається до Нацiональної комiсiї з цiнних паперiв та фондового ринку при розкриттi iнформацiї про результати дiяльностi Товариства, Затверджених Рiшенням Нацiональної комiсiї з цiнних паперiв та </w:t>
            </w:r>
            <w:r>
              <w:rPr>
                <w:rFonts w:eastAsia="Times New Roman"/>
                <w:color w:val="000000"/>
                <w:sz w:val="20"/>
                <w:szCs w:val="20"/>
              </w:rPr>
              <w:t>фондового ринку</w:t>
            </w:r>
            <w:r>
              <w:rPr>
                <w:rFonts w:eastAsia="Times New Roman"/>
                <w:color w:val="000000"/>
                <w:sz w:val="20"/>
                <w:szCs w:val="20"/>
              </w:rPr>
              <w:br/>
              <w:t>11.06.2013 N 991;</w:t>
            </w:r>
            <w:r>
              <w:rPr>
                <w:rFonts w:eastAsia="Times New Roman"/>
                <w:color w:val="000000"/>
                <w:sz w:val="20"/>
                <w:szCs w:val="20"/>
              </w:rPr>
              <w:br/>
              <w:t xml:space="preserve">Мiжнароднi стандарти аудиту зобов’язують нас планувати та проводити перевiрку таким чином, щоб забезпечити достатню впевненiсть у вiдношеннi того, що фiнансова звiтнiсть не мiстить суттєвих викривлень. </w:t>
            </w:r>
            <w:r>
              <w:rPr>
                <w:rFonts w:eastAsia="Times New Roman"/>
                <w:color w:val="000000"/>
                <w:sz w:val="20"/>
                <w:szCs w:val="20"/>
              </w:rPr>
              <w:br/>
              <w:t>Аудит передбачав пе</w:t>
            </w:r>
            <w:r>
              <w:rPr>
                <w:rFonts w:eastAsia="Times New Roman"/>
                <w:color w:val="000000"/>
                <w:sz w:val="20"/>
                <w:szCs w:val="20"/>
              </w:rPr>
              <w:t>ревiрку шляхом тестування доказiв, якi пiдтверджують суми та розкриття iнформацiї у фiнансовiй звiтностi. Вибiр процедур, що проводяться пiд час аудиту, залежить вiд професiйного судження аудитора, в тому числi щодо оцiнки ризикiв наявностi суттєвих викрив</w:t>
            </w:r>
            <w:r>
              <w:rPr>
                <w:rFonts w:eastAsia="Times New Roman"/>
                <w:color w:val="000000"/>
                <w:sz w:val="20"/>
                <w:szCs w:val="20"/>
              </w:rPr>
              <w:t>лень у фiнансовiй звiтностi, зумовлених шахрайством або помилками. Здiйснюючи цi оцiнки ризику, аудитор виходить з його розумiння системи внутрiшнього контролю, необхiдної для пiдготовки та справедливого подання iнформацiї у фiнансовiй звiтностi, що перевi</w:t>
            </w:r>
            <w:r>
              <w:rPr>
                <w:rFonts w:eastAsia="Times New Roman"/>
                <w:color w:val="000000"/>
                <w:sz w:val="20"/>
                <w:szCs w:val="20"/>
              </w:rPr>
              <w:t xml:space="preserve">ряється, та на пiдставi цього розробляє аудиторськi процедури, необхiднi для проведення аудиту та складання аудиторського висновку щодо цiєї фiнансової звiтностi, але не для висловлення думки щодо ефективностi системи внутрiшнього контролю Товариства. </w:t>
            </w:r>
            <w:r>
              <w:rPr>
                <w:rFonts w:eastAsia="Times New Roman"/>
                <w:color w:val="000000"/>
                <w:sz w:val="20"/>
                <w:szCs w:val="20"/>
              </w:rPr>
              <w:br/>
              <w:t>Ауд</w:t>
            </w:r>
            <w:r>
              <w:rPr>
                <w:rFonts w:eastAsia="Times New Roman"/>
                <w:color w:val="000000"/>
                <w:sz w:val="20"/>
                <w:szCs w:val="20"/>
              </w:rPr>
              <w:t>иторська перевiрка включає також оцiнку застосованих принципiв бухгалтерського облiку й суттєвих облiкових оцiнок, здiйснених управлiнським персоналом, а також оцiнку загального подання фiнансової звiтностi та вiдповiдностi використаної облiкової полiтики.</w:t>
            </w:r>
            <w:r>
              <w:rPr>
                <w:rFonts w:eastAsia="Times New Roman"/>
                <w:color w:val="000000"/>
                <w:sz w:val="20"/>
                <w:szCs w:val="20"/>
              </w:rPr>
              <w:br/>
              <w:t>Аудитор не несе вiдповiдальностi за достовiрнiсть фiнансової звiтностi пiсля дати пiдписання аудиторського висновку. Пiсля цього пiдписання i до офiцiйного оприлюднення фiнансової звiтностi пiдприємства, вiдповiдальнiсть за iнформування про подальшi подiї</w:t>
            </w:r>
            <w:r>
              <w:rPr>
                <w:rFonts w:eastAsia="Times New Roman"/>
                <w:color w:val="000000"/>
                <w:sz w:val="20"/>
                <w:szCs w:val="20"/>
              </w:rPr>
              <w:t>, якi впливають на достовiрнiсть звiтностi, повнiстю лежить на керiвництвi Товариства.</w:t>
            </w:r>
            <w:r>
              <w:rPr>
                <w:rFonts w:eastAsia="Times New Roman"/>
                <w:color w:val="000000"/>
                <w:sz w:val="20"/>
                <w:szCs w:val="20"/>
              </w:rPr>
              <w:br/>
              <w:t xml:space="preserve">Аудит передбачав вибiркову перевiрку документацiї, яка пiдтверджує суми i показники фiнансової звiтностi станом на 31.12.2015 р. Шляхом тестування аудиторами перевiрена </w:t>
            </w:r>
            <w:r>
              <w:rPr>
                <w:rFonts w:eastAsia="Times New Roman"/>
                <w:color w:val="000000"/>
                <w:sz w:val="20"/>
                <w:szCs w:val="20"/>
              </w:rPr>
              <w:t>iнформацiя, що пiдтверджує цифровий матерiал, покладений в основу складання звiтностi.</w:t>
            </w:r>
            <w:r>
              <w:rPr>
                <w:rFonts w:eastAsia="Times New Roman"/>
                <w:color w:val="000000"/>
                <w:sz w:val="20"/>
                <w:szCs w:val="20"/>
              </w:rPr>
              <w:br/>
              <w:t>Для здiйснення аудиту використовувались засновницькi документи, бухгалтерськi регiстри синтетичного i аналiтичного облiку, первиннi документи, баланс станом на 31.12.201</w:t>
            </w:r>
            <w:r>
              <w:rPr>
                <w:rFonts w:eastAsia="Times New Roman"/>
                <w:color w:val="000000"/>
                <w:sz w:val="20"/>
                <w:szCs w:val="20"/>
              </w:rPr>
              <w:t xml:space="preserve">5 р., звiт про фiнансовi результати. Пiд час перевiрки були розглянутi бухгалтерськi принципи оцiнки статей балансу. </w:t>
            </w:r>
            <w:r>
              <w:rPr>
                <w:rFonts w:eastAsia="Times New Roman"/>
                <w:color w:val="000000"/>
                <w:sz w:val="20"/>
                <w:szCs w:val="20"/>
              </w:rPr>
              <w:br/>
              <w:t>Iнформацiя, що мiститься у цих звiтах, базується на даних бухгалтерського облiку, звiтностi та документах ПУБЛIЧНОГО АКЦIОНЕРНОГО ТОВАРИСТ</w:t>
            </w:r>
            <w:r>
              <w:rPr>
                <w:rFonts w:eastAsia="Times New Roman"/>
                <w:color w:val="000000"/>
                <w:sz w:val="20"/>
                <w:szCs w:val="20"/>
              </w:rPr>
              <w:t>ВА «АТОМЕНЕРГОКОМПЛЕКТ», що були наданi аудиторам керiвником та працiвниками компанiї, яка вважається надiйною i достовiрною.</w:t>
            </w:r>
            <w:r>
              <w:rPr>
                <w:rFonts w:eastAsia="Times New Roman"/>
                <w:color w:val="000000"/>
                <w:sz w:val="20"/>
                <w:szCs w:val="20"/>
              </w:rPr>
              <w:br/>
              <w:t>Ми вважаємо, що отримали достатнi i вiдповiднi аудиторськi докази для висловлення нашої думки.</w:t>
            </w:r>
            <w:r>
              <w:rPr>
                <w:rFonts w:eastAsia="Times New Roman"/>
                <w:color w:val="000000"/>
                <w:sz w:val="20"/>
                <w:szCs w:val="20"/>
              </w:rPr>
              <w:br/>
              <w:t>Пiдстава для висловлення умовно-поз</w:t>
            </w:r>
            <w:r>
              <w:rPr>
                <w:rFonts w:eastAsia="Times New Roman"/>
                <w:color w:val="000000"/>
                <w:sz w:val="20"/>
                <w:szCs w:val="20"/>
              </w:rPr>
              <w:t>итивної думки</w:t>
            </w:r>
            <w:r>
              <w:rPr>
                <w:rFonts w:eastAsia="Times New Roman"/>
                <w:color w:val="000000"/>
                <w:sz w:val="20"/>
                <w:szCs w:val="20"/>
              </w:rPr>
              <w:br/>
              <w:t>Неможливiсть отримання аудитором достатнiх i належних аудиторських доказiв (iменується також «обмеження обсягу аудиту» ) виникла в результатi обставин, що стосуються графiка роботи аудитора, зокрема часовi рамки призначення аудитора є такими,</w:t>
            </w:r>
            <w:r>
              <w:rPr>
                <w:rFonts w:eastAsia="Times New Roman"/>
                <w:color w:val="000000"/>
                <w:sz w:val="20"/>
                <w:szCs w:val="20"/>
              </w:rPr>
              <w:t xml:space="preserve"> що вiн не мав змоги спостерiгати за iнвентаризацiєю активiв та зобов’язань станом на 31.12.2015 р. Вiдповiдно, ми не мали змоги визначити, чи була потреба в коригуваннi зазначених сум.</w:t>
            </w:r>
            <w:r>
              <w:rPr>
                <w:rFonts w:eastAsia="Times New Roman"/>
                <w:color w:val="000000"/>
                <w:sz w:val="20"/>
                <w:szCs w:val="20"/>
              </w:rPr>
              <w:br/>
              <w:t>Умовно – позитивна думка</w:t>
            </w:r>
            <w:r>
              <w:rPr>
                <w:rFonts w:eastAsia="Times New Roman"/>
                <w:color w:val="000000"/>
                <w:sz w:val="20"/>
                <w:szCs w:val="20"/>
              </w:rPr>
              <w:br/>
              <w:t>На нашу думку, обставини, що викладенi у пара</w:t>
            </w:r>
            <w:r>
              <w:rPr>
                <w:rFonts w:eastAsia="Times New Roman"/>
                <w:color w:val="000000"/>
                <w:sz w:val="20"/>
                <w:szCs w:val="20"/>
              </w:rPr>
              <w:t>графi «Пiдстава для висловлення умовно</w:t>
            </w:r>
            <w:r>
              <w:rPr>
                <w:rFonts w:eastAsia="Times New Roman"/>
                <w:color w:val="000000"/>
                <w:sz w:val="20"/>
                <w:szCs w:val="20"/>
              </w:rPr>
              <w:br/>
              <w:t>позитивної думки», мали обмежений вплив на висловлення нашої думки щодо рiчної фiнансової звiтностi Товариства. Фiнансовi звiти достовiрно в усiх суттєвих аспектах представляють фiнансовий стан ПУБЛIЧНОГО АКЦIОНЕРНОГО</w:t>
            </w:r>
            <w:r>
              <w:rPr>
                <w:rFonts w:eastAsia="Times New Roman"/>
                <w:color w:val="000000"/>
                <w:sz w:val="20"/>
                <w:szCs w:val="20"/>
              </w:rPr>
              <w:t xml:space="preserve"> ТОВАРИСТВА «АТОМЕНЕРГОКОМПЛЕКТ» станом на 31 грудня 2015 року, його фiнансовi результати за 2015 рiк, у вiдповiдностi до вимог Мiжнародних стандартiв бухгалтерського облiку та звiтностi. </w:t>
            </w:r>
            <w:r>
              <w:rPr>
                <w:rFonts w:eastAsia="Times New Roman"/>
                <w:color w:val="000000"/>
                <w:sz w:val="20"/>
                <w:szCs w:val="20"/>
              </w:rPr>
              <w:br/>
              <w:t>Пояснювальний параграф</w:t>
            </w:r>
            <w:r>
              <w:rPr>
                <w:rFonts w:eastAsia="Times New Roman"/>
                <w:color w:val="000000"/>
                <w:sz w:val="20"/>
                <w:szCs w:val="20"/>
              </w:rPr>
              <w:br/>
              <w:t>Не вносячи додаткових застережень до цього в</w:t>
            </w:r>
            <w:r>
              <w:rPr>
                <w:rFonts w:eastAsia="Times New Roman"/>
                <w:color w:val="000000"/>
                <w:sz w:val="20"/>
                <w:szCs w:val="20"/>
              </w:rPr>
              <w:t>исновку, привертаємо увагу на той факт,</w:t>
            </w:r>
            <w:r>
              <w:rPr>
                <w:rFonts w:eastAsia="Times New Roman"/>
                <w:color w:val="000000"/>
                <w:sz w:val="20"/>
                <w:szCs w:val="20"/>
              </w:rPr>
              <w:br/>
              <w:t xml:space="preserve">що незважаючи на стабiлiзацiйнi заходи, якi вживаються Урядом України з метою пiдтримки пiдприємницького сектору, iснує невизначенiсть щодо зовнiшнiх та внутрiшнiх факторiв ринкових коливань у економiцi. Ми не маємо </w:t>
            </w:r>
            <w:r>
              <w:rPr>
                <w:rFonts w:eastAsia="Times New Roman"/>
                <w:color w:val="000000"/>
                <w:sz w:val="20"/>
                <w:szCs w:val="20"/>
              </w:rPr>
              <w:t>змоги передбачити можливi майбутнi змiни у цих умовах та їх вплив на фiнансовий стан, результати дiяльностi та економiчнi перспективи ПУБЛIЧНОГО АКЦIОНЕРНОГО ТОВАРИСТВА «АТОМЕНЕРГОКОМПЛЕКТ».</w:t>
            </w:r>
            <w:r>
              <w:rPr>
                <w:rFonts w:eastAsia="Times New Roman"/>
                <w:color w:val="000000"/>
                <w:sz w:val="20"/>
                <w:szCs w:val="20"/>
              </w:rPr>
              <w:br/>
            </w:r>
            <w:r>
              <w:rPr>
                <w:rFonts w:eastAsia="Times New Roman"/>
                <w:color w:val="000000"/>
                <w:sz w:val="20"/>
                <w:szCs w:val="20"/>
              </w:rPr>
              <w:br/>
              <w:t>08.04.2016 року</w:t>
            </w:r>
            <w:r>
              <w:rPr>
                <w:rFonts w:eastAsia="Times New Roman"/>
                <w:color w:val="000000"/>
                <w:sz w:val="20"/>
                <w:szCs w:val="20"/>
              </w:rPr>
              <w:br/>
              <w:t>Директор, к.т.н.</w:t>
            </w:r>
            <w:r>
              <w:rPr>
                <w:rFonts w:eastAsia="Times New Roman"/>
                <w:color w:val="000000"/>
                <w:sz w:val="20"/>
                <w:szCs w:val="20"/>
              </w:rPr>
              <w:br/>
              <w:t>Сертифiкат аудитора серiї А</w:t>
            </w:r>
            <w:r>
              <w:rPr>
                <w:rFonts w:eastAsia="Times New Roman"/>
                <w:color w:val="000000"/>
                <w:sz w:val="20"/>
                <w:szCs w:val="20"/>
              </w:rPr>
              <w:br/>
              <w:t>№ 0</w:t>
            </w:r>
            <w:r>
              <w:rPr>
                <w:rFonts w:eastAsia="Times New Roman"/>
                <w:color w:val="000000"/>
                <w:sz w:val="20"/>
                <w:szCs w:val="20"/>
              </w:rPr>
              <w:t>05220 виданий 30.05.02 р., чинний до 30.05.17 р. Л.В.Недужко</w:t>
            </w:r>
            <w:r>
              <w:rPr>
                <w:rFonts w:eastAsia="Times New Roman"/>
                <w:color w:val="000000"/>
                <w:sz w:val="20"/>
                <w:szCs w:val="20"/>
              </w:rPr>
              <w:br/>
              <w:t xml:space="preserve">Аудитор </w:t>
            </w:r>
            <w:r>
              <w:rPr>
                <w:rFonts w:eastAsia="Times New Roman"/>
                <w:color w:val="000000"/>
                <w:sz w:val="20"/>
                <w:szCs w:val="20"/>
              </w:rPr>
              <w:br/>
              <w:t>сертифiкат аудитора</w:t>
            </w:r>
            <w:r>
              <w:rPr>
                <w:rFonts w:eastAsia="Times New Roman"/>
                <w:color w:val="000000"/>
                <w:sz w:val="20"/>
                <w:szCs w:val="20"/>
              </w:rPr>
              <w:br/>
              <w:t>Серiя А № 005158, виданий АПУ 29.03.2002р.,</w:t>
            </w:r>
            <w:r>
              <w:rPr>
                <w:rFonts w:eastAsia="Times New Roman"/>
                <w:color w:val="000000"/>
                <w:sz w:val="20"/>
                <w:szCs w:val="20"/>
              </w:rPr>
              <w:br/>
              <w:t>чинний до 29.03.2021р. М. Ф. Муханова</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ЗВIТ ПРО IНШI ПРАВОВI ТА РЕГУЛЯТОРНI ВИМОГИ</w:t>
            </w:r>
            <w:r>
              <w:rPr>
                <w:rFonts w:eastAsia="Times New Roman"/>
                <w:color w:val="000000"/>
                <w:sz w:val="20"/>
                <w:szCs w:val="20"/>
              </w:rPr>
              <w:br/>
              <w:t>Цей роздiл Аудиторського звiту скла</w:t>
            </w:r>
            <w:r>
              <w:rPr>
                <w:rFonts w:eastAsia="Times New Roman"/>
                <w:color w:val="000000"/>
                <w:sz w:val="20"/>
                <w:szCs w:val="20"/>
              </w:rPr>
              <w:t>дено нами у вiдповiдностi до Вимог до аудиторського висновку, що подається до Нацiональної комiсiї з цiнних паперiв та фондового ринку при розкриттi iнформацiї про результати господарської дiяльностi затверджених Рiшенням Нацiональної комiсiї з цiнних папе</w:t>
            </w:r>
            <w:r>
              <w:rPr>
                <w:rFonts w:eastAsia="Times New Roman"/>
                <w:color w:val="000000"/>
                <w:sz w:val="20"/>
                <w:szCs w:val="20"/>
              </w:rPr>
              <w:t>рiв та фондового ринку 11.06.2013 р. № 991.</w:t>
            </w:r>
            <w:r>
              <w:rPr>
                <w:rFonts w:eastAsia="Times New Roman"/>
                <w:color w:val="000000"/>
                <w:sz w:val="20"/>
                <w:szCs w:val="20"/>
              </w:rPr>
              <w:br/>
              <w:t>Питання, викладенi нижче, розглядалися лише в рамках проведеного нами аудиту щодо рiчної фiнансової звiтностi Компанiї за 2015 рiк, на основi принципу суттєвостi вiдповiдно до вимог Мiжнародних стандартiв аудиту.</w:t>
            </w:r>
            <w:r>
              <w:rPr>
                <w:rFonts w:eastAsia="Times New Roman"/>
                <w:color w:val="000000"/>
                <w:sz w:val="20"/>
                <w:szCs w:val="20"/>
              </w:rPr>
              <w:br/>
              <w:t>За результатами виконаних нами аудиторських процедур нами не помiчено жодних суттєвих фактiв, якi могли б викликати сумнiви в тому, що звiтнiсть Компанiї вiдповiдає у всiх суттєвих аспектах вимогам чинного законодавства України та нормативно-правовим акта</w:t>
            </w:r>
            <w:r>
              <w:rPr>
                <w:rFonts w:eastAsia="Times New Roman"/>
                <w:color w:val="000000"/>
                <w:sz w:val="20"/>
                <w:szCs w:val="20"/>
              </w:rPr>
              <w:t xml:space="preserve">м державного регулятора в особi НКЦПФР. </w:t>
            </w:r>
            <w:r>
              <w:rPr>
                <w:rFonts w:eastAsia="Times New Roman"/>
                <w:color w:val="000000"/>
                <w:sz w:val="20"/>
                <w:szCs w:val="20"/>
              </w:rPr>
              <w:br/>
              <w:t>Застосованi нами процедури не мали за мету визначити всi недолiки або iншi порушення i, таким чином, вони не мають розглядатись як свiдчення про вiдсутнiсть будь-яких недолiкiв та/або порушень Компанiї.</w:t>
            </w:r>
            <w:r>
              <w:rPr>
                <w:rFonts w:eastAsia="Times New Roman"/>
                <w:color w:val="000000"/>
                <w:sz w:val="20"/>
                <w:szCs w:val="20"/>
              </w:rPr>
              <w:br/>
              <w:t>Iнформацiя п</w:t>
            </w:r>
            <w:r>
              <w:rPr>
                <w:rFonts w:eastAsia="Times New Roman"/>
                <w:color w:val="000000"/>
                <w:sz w:val="20"/>
                <w:szCs w:val="20"/>
              </w:rPr>
              <w:t>ро вiдповiднiсть розмiру статутного та власного капiталу вимогам чинного законодавства України</w:t>
            </w:r>
            <w:r>
              <w:rPr>
                <w:rFonts w:eastAsia="Times New Roman"/>
                <w:color w:val="000000"/>
                <w:sz w:val="20"/>
                <w:szCs w:val="20"/>
              </w:rPr>
              <w:br/>
              <w:t xml:space="preserve">Вiдповiднiсть розмiру статутного капiталу вимогам чинного законодавства </w:t>
            </w:r>
            <w:r>
              <w:rPr>
                <w:rFonts w:eastAsia="Times New Roman"/>
                <w:color w:val="000000"/>
                <w:sz w:val="20"/>
                <w:szCs w:val="20"/>
              </w:rPr>
              <w:br/>
              <w:t>Станом на дату складання фiнансової звiтностi - 31.12.2015 року Компанiя мала розмiр ста</w:t>
            </w:r>
            <w:r>
              <w:rPr>
                <w:rFonts w:eastAsia="Times New Roman"/>
                <w:color w:val="000000"/>
                <w:sz w:val="20"/>
                <w:szCs w:val="20"/>
              </w:rPr>
              <w:t>тутного капiталу 136 091,75 гривень.</w:t>
            </w:r>
            <w:r>
              <w:rPr>
                <w:rFonts w:eastAsia="Times New Roman"/>
                <w:color w:val="000000"/>
                <w:sz w:val="20"/>
                <w:szCs w:val="20"/>
              </w:rPr>
              <w:br/>
              <w:t xml:space="preserve">Аудит формування статутного капiталу пiдтвердив повноту та достовiрнiсть розкритої у балансi на 31.12.2015 р. iнформацiї про його оцiнку, розмiр та вiдповiднiсть вимогам чинного законодавства. </w:t>
            </w:r>
            <w:r>
              <w:rPr>
                <w:rFonts w:eastAsia="Times New Roman"/>
                <w:color w:val="000000"/>
                <w:sz w:val="20"/>
                <w:szCs w:val="20"/>
              </w:rPr>
              <w:br/>
              <w:t xml:space="preserve">Розкриття iнформацiї про </w:t>
            </w:r>
            <w:r>
              <w:rPr>
                <w:rFonts w:eastAsia="Times New Roman"/>
                <w:color w:val="000000"/>
                <w:sz w:val="20"/>
                <w:szCs w:val="20"/>
              </w:rPr>
              <w:t>облiкову полiтику Товариства.</w:t>
            </w:r>
            <w:r>
              <w:rPr>
                <w:rFonts w:eastAsia="Times New Roman"/>
                <w:color w:val="000000"/>
                <w:sz w:val="20"/>
                <w:szCs w:val="20"/>
              </w:rPr>
              <w:br/>
              <w:t xml:space="preserve">«АТОМЕНЕРГОКОМПЛЕКТ» </w:t>
            </w:r>
            <w:r>
              <w:rPr>
                <w:rFonts w:eastAsia="Times New Roman"/>
                <w:color w:val="000000"/>
                <w:sz w:val="20"/>
                <w:szCs w:val="20"/>
              </w:rPr>
              <w:br/>
              <w:t>Товариство характеризувалася наступними загальними принципами:</w:t>
            </w:r>
            <w:r>
              <w:rPr>
                <w:rFonts w:eastAsia="Times New Roman"/>
                <w:color w:val="000000"/>
                <w:sz w:val="20"/>
                <w:szCs w:val="20"/>
              </w:rPr>
              <w:br/>
              <w:t>Принцип господарської одиницi – Товариство є вiдокремленою господарською одиницею (Юридичною особою).</w:t>
            </w:r>
            <w:r>
              <w:rPr>
                <w:rFonts w:eastAsia="Times New Roman"/>
                <w:color w:val="000000"/>
                <w:sz w:val="20"/>
                <w:szCs w:val="20"/>
              </w:rPr>
              <w:br/>
              <w:t>Принцип безперервностi – оцiнка активiв</w:t>
            </w:r>
            <w:r>
              <w:rPr>
                <w:rFonts w:eastAsia="Times New Roman"/>
                <w:color w:val="000000"/>
                <w:sz w:val="20"/>
                <w:szCs w:val="20"/>
              </w:rPr>
              <w:t xml:space="preserve"> Товариства здiйснюється, виходячи з припущення, що її дiяльнiсть триватиме у неосяжному майбутньому i у неї вiдсутнi намiри i необхiднiсть лiквiдацiї. Якщо Товариство планує скоротити масштаби своєї дiяльностi, то це має вiдображатися у фiнансових звiтах.</w:t>
            </w:r>
            <w:r>
              <w:rPr>
                <w:rFonts w:eastAsia="Times New Roman"/>
                <w:color w:val="000000"/>
                <w:sz w:val="20"/>
                <w:szCs w:val="20"/>
              </w:rPr>
              <w:br/>
              <w:t>Принцип грошового вимiру – Товариство здiйснює вимiрювання та узагальнення всiх операцiй у фiнансовiй звiтностi в єдинiй грошовiй одиницi – гривнi.</w:t>
            </w:r>
            <w:r>
              <w:rPr>
                <w:rFonts w:eastAsia="Times New Roman"/>
                <w:color w:val="000000"/>
                <w:sz w:val="20"/>
                <w:szCs w:val="20"/>
              </w:rPr>
              <w:br/>
              <w:t xml:space="preserve">Принцип перiодичностi – облiковий перiод в Товариствi є календарний рiк з 1 сiчня по </w:t>
            </w:r>
            <w:r>
              <w:rPr>
                <w:rFonts w:eastAsia="Times New Roman"/>
                <w:color w:val="000000"/>
                <w:sz w:val="20"/>
                <w:szCs w:val="20"/>
              </w:rPr>
              <w:br/>
              <w:t>31 грудня 2015р. Пром</w:t>
            </w:r>
            <w:r>
              <w:rPr>
                <w:rFonts w:eastAsia="Times New Roman"/>
                <w:color w:val="000000"/>
                <w:sz w:val="20"/>
                <w:szCs w:val="20"/>
              </w:rPr>
              <w:t>iжним облiковим перiодом є поквартальнi перiоди, за якi також складається звiтнiсть i виявляються фiнансовi результати.</w:t>
            </w:r>
            <w:r>
              <w:rPr>
                <w:rFonts w:eastAsia="Times New Roman"/>
                <w:color w:val="000000"/>
                <w:sz w:val="20"/>
                <w:szCs w:val="20"/>
              </w:rPr>
              <w:br/>
              <w:t>Принцип послiдовностi – облiкова полiтика Компанiї, принциповi правила бухгалтерського облiку не змiнюються ( за виключенням випадкiв, я</w:t>
            </w:r>
            <w:r>
              <w:rPr>
                <w:rFonts w:eastAsia="Times New Roman"/>
                <w:color w:val="000000"/>
                <w:sz w:val="20"/>
                <w:szCs w:val="20"/>
              </w:rPr>
              <w:t>кi впливають зi змiн у законодавчiй та нормативно – правовiй базi), що забезпечує можливiсть порiвняння показникiв фiнансових звiтiв рiзних звiтних перiодiв.</w:t>
            </w:r>
            <w:r>
              <w:rPr>
                <w:rFonts w:eastAsia="Times New Roman"/>
                <w:color w:val="000000"/>
                <w:sz w:val="20"/>
                <w:szCs w:val="20"/>
              </w:rPr>
              <w:br/>
              <w:t>Принцип iсторичної (фактичної) собiвартостi – активи та зобов’язання в iноземнiй валютi, за винятк</w:t>
            </w:r>
            <w:r>
              <w:rPr>
                <w:rFonts w:eastAsia="Times New Roman"/>
                <w:color w:val="000000"/>
                <w:sz w:val="20"/>
                <w:szCs w:val="20"/>
              </w:rPr>
              <w:t>ом немонетарних статей, мають переоцiнюватись у разi змiни офiцiйного валютного курсу на звiтну дату.</w:t>
            </w:r>
            <w:r>
              <w:rPr>
                <w:rFonts w:eastAsia="Times New Roman"/>
                <w:color w:val="000000"/>
                <w:sz w:val="20"/>
                <w:szCs w:val="20"/>
              </w:rPr>
              <w:br/>
              <w:t>Принцип фактичної реалiзацiї – застосовується для визначення суми, яка визнана як виручка пiсля реалiзацiї продукцiї. За цим принципом облiк доходу здiйсн</w:t>
            </w:r>
            <w:r>
              <w:rPr>
                <w:rFonts w:eastAsia="Times New Roman"/>
                <w:color w:val="000000"/>
                <w:sz w:val="20"/>
                <w:szCs w:val="20"/>
              </w:rPr>
              <w:t>юється за допомогою методу перерахування, тобто вiдразу пiсля надання послуг та пред’явлення рахунку покупцевi.</w:t>
            </w:r>
            <w:r>
              <w:rPr>
                <w:rFonts w:eastAsia="Times New Roman"/>
                <w:color w:val="000000"/>
                <w:sz w:val="20"/>
                <w:szCs w:val="20"/>
              </w:rPr>
              <w:br/>
              <w:t>Принцип вiдповiдностi – прибутки i витрати вiдображаються у бухгалтерському облiку в тому перiодi, до якого вони вiдносяться, та доходи звiтного</w:t>
            </w:r>
            <w:r>
              <w:rPr>
                <w:rFonts w:eastAsia="Times New Roman"/>
                <w:color w:val="000000"/>
                <w:sz w:val="20"/>
                <w:szCs w:val="20"/>
              </w:rPr>
              <w:t xml:space="preserve"> перiоду спiвставленi з витратами, що були здiйсненi для отримання цих доходiв.</w:t>
            </w:r>
            <w:r>
              <w:rPr>
                <w:rFonts w:eastAsia="Times New Roman"/>
                <w:color w:val="000000"/>
                <w:sz w:val="20"/>
                <w:szCs w:val="20"/>
              </w:rPr>
              <w:br/>
              <w:t>Принцип повного розкриття – всi операцiї зареєстрованi на рахунках бухгалтерського облiку без будь-яких виняткiв; фiнансова звiтнiсть мiстить всю релевантну iнформацiю про фiна</w:t>
            </w:r>
            <w:r>
              <w:rPr>
                <w:rFonts w:eastAsia="Times New Roman"/>
                <w:color w:val="000000"/>
                <w:sz w:val="20"/>
                <w:szCs w:val="20"/>
              </w:rPr>
              <w:t>нсовий стан та результати дiяльностi компанiї.</w:t>
            </w:r>
            <w:r>
              <w:rPr>
                <w:rFonts w:eastAsia="Times New Roman"/>
                <w:color w:val="000000"/>
                <w:sz w:val="20"/>
                <w:szCs w:val="20"/>
              </w:rPr>
              <w:br/>
              <w:t>Принцип двосторонньої тотожностi - загальнi обсяги вимог iнших Компанiй до активiв Товариства не перебiльшують обсяги активiв Товариства, тобто Активи=Пасиви.</w:t>
            </w:r>
            <w:r>
              <w:rPr>
                <w:rFonts w:eastAsia="Times New Roman"/>
                <w:color w:val="000000"/>
                <w:sz w:val="20"/>
                <w:szCs w:val="20"/>
              </w:rPr>
              <w:br/>
              <w:t>Принцип суттєвостi - бухгалтерський облiк вiдображ</w:t>
            </w:r>
            <w:r>
              <w:rPr>
                <w:rFonts w:eastAsia="Times New Roman"/>
                <w:color w:val="000000"/>
                <w:sz w:val="20"/>
                <w:szCs w:val="20"/>
              </w:rPr>
              <w:t>ає всi важливi, суттєвi подiї, господарськi операцiї.</w:t>
            </w:r>
            <w:r>
              <w:rPr>
                <w:rFonts w:eastAsia="Times New Roman"/>
                <w:color w:val="000000"/>
                <w:sz w:val="20"/>
                <w:szCs w:val="20"/>
              </w:rPr>
              <w:br/>
              <w:t>Принцип консерватизму — Товариство уникає недооцiнки зобов'язань та витрат, а також оцiнки активiв i доходiв. У зв'язку з цим потенцiйнi збитки (знецiнення активiв, можливi зобов'язання) списуються на ф</w:t>
            </w:r>
            <w:r>
              <w:rPr>
                <w:rFonts w:eastAsia="Times New Roman"/>
                <w:color w:val="000000"/>
                <w:sz w:val="20"/>
                <w:szCs w:val="20"/>
              </w:rPr>
              <w:t>iнансовi результати в момент отримання iнформацiї про їхню можливiсть, а доходи вiдображаються в облiку тiльки за наявностi впевненостi в їхньому отриманнi.</w:t>
            </w:r>
            <w:r>
              <w:rPr>
                <w:rFonts w:eastAsia="Times New Roman"/>
                <w:color w:val="000000"/>
                <w:sz w:val="20"/>
                <w:szCs w:val="20"/>
              </w:rPr>
              <w:br/>
              <w:t>Система внутрiшнього контролю</w:t>
            </w:r>
            <w:r>
              <w:rPr>
                <w:rFonts w:eastAsia="Times New Roman"/>
                <w:color w:val="000000"/>
                <w:sz w:val="20"/>
                <w:szCs w:val="20"/>
              </w:rPr>
              <w:br/>
              <w:t>В Компанiї створена вiдповiдна система внутрiшнього аудиту (контролю)</w:t>
            </w:r>
            <w:r>
              <w:rPr>
                <w:rFonts w:eastAsia="Times New Roman"/>
                <w:color w:val="000000"/>
                <w:sz w:val="20"/>
                <w:szCs w:val="20"/>
              </w:rPr>
              <w:t>, необхiдна для складання фiнансової звiтностi, яка не мiстить суттєвих викривлень унаслiдок шахрайства або помилки. У 2015 роцi робота служби внутрiшнього аудиту регулювалась наступними внутрiшнiми документами Компанiї:</w:t>
            </w:r>
            <w:r>
              <w:rPr>
                <w:rFonts w:eastAsia="Times New Roman"/>
                <w:color w:val="000000"/>
                <w:sz w:val="20"/>
                <w:szCs w:val="20"/>
              </w:rPr>
              <w:br/>
              <w:t>Положення по Компанiї визначає поря</w:t>
            </w:r>
            <w:r>
              <w:rPr>
                <w:rFonts w:eastAsia="Times New Roman"/>
                <w:color w:val="000000"/>
                <w:sz w:val="20"/>
                <w:szCs w:val="20"/>
              </w:rPr>
              <w:t>док дiяльностi служби внутрiшнього аудиту Компанiї, його структуру, основнi завдання, функцiї та порядок взаємодiї з iншими пiдроздiлами ТОВ.</w:t>
            </w:r>
            <w:r>
              <w:rPr>
                <w:rFonts w:eastAsia="Times New Roman"/>
                <w:color w:val="000000"/>
                <w:sz w:val="20"/>
                <w:szCs w:val="20"/>
              </w:rPr>
              <w:br/>
              <w:t>У звiтному перiодi вiддiл внутрiшнього аудиту пiдпорядковувався безпосередньо вищому органу управлiння - Загальним</w:t>
            </w:r>
            <w:r>
              <w:rPr>
                <w:rFonts w:eastAsia="Times New Roman"/>
                <w:color w:val="000000"/>
                <w:sz w:val="20"/>
                <w:szCs w:val="20"/>
              </w:rPr>
              <w:t xml:space="preserve"> зборам учасникiв.</w:t>
            </w:r>
            <w:r>
              <w:rPr>
                <w:rFonts w:eastAsia="Times New Roman"/>
                <w:color w:val="000000"/>
                <w:sz w:val="20"/>
                <w:szCs w:val="20"/>
              </w:rPr>
              <w:br/>
              <w:t>Функцiї служби внутрiшнього аудиту (контролю) лiцензiата визначаються частиною другою статтi 151 Закону України «Про фiнансовi послуги та державне регулювання ринкiв фiнансових послуг» та п.3.1. Положенням службу внутрiшнього аудиту i ко</w:t>
            </w:r>
            <w:r>
              <w:rPr>
                <w:rFonts w:eastAsia="Times New Roman"/>
                <w:color w:val="000000"/>
                <w:sz w:val="20"/>
                <w:szCs w:val="20"/>
              </w:rPr>
              <w:t>нтролю.</w:t>
            </w:r>
            <w:r>
              <w:rPr>
                <w:rFonts w:eastAsia="Times New Roman"/>
                <w:color w:val="000000"/>
                <w:sz w:val="20"/>
                <w:szCs w:val="20"/>
              </w:rPr>
              <w:br/>
              <w:t>Вiдповiдно до визначених функцiй, на службу внутрiшнього аудиту (контролю) Компанiї покладаються такi завдання:</w:t>
            </w:r>
            <w:r>
              <w:rPr>
                <w:rFonts w:eastAsia="Times New Roman"/>
                <w:color w:val="000000"/>
                <w:sz w:val="20"/>
                <w:szCs w:val="20"/>
              </w:rPr>
              <w:br/>
              <w:t>сприяння розвитку системи внутрiшнього контролю Компанiї та операцiйних процедур;</w:t>
            </w:r>
            <w:r>
              <w:rPr>
                <w:rFonts w:eastAsia="Times New Roman"/>
                <w:color w:val="000000"/>
                <w:sz w:val="20"/>
                <w:szCs w:val="20"/>
              </w:rPr>
              <w:br/>
              <w:t>здiйснення неупередженої та об'єктивної оцiнки фiнансо</w:t>
            </w:r>
            <w:r>
              <w:rPr>
                <w:rFonts w:eastAsia="Times New Roman"/>
                <w:color w:val="000000"/>
                <w:sz w:val="20"/>
                <w:szCs w:val="20"/>
              </w:rPr>
              <w:t>вої, операцiйної, iнших систем i процедур контролю, оцiнка та аналiз виконання посадовими особами i персоналом Компанiї установчих документiв, внутрiшнiх положень щодо проведення операцiй в межах наданої НКЦПФР лiцензiї на провадження професiйної дiяльност</w:t>
            </w:r>
            <w:r>
              <w:rPr>
                <w:rFonts w:eastAsia="Times New Roman"/>
                <w:color w:val="000000"/>
                <w:sz w:val="20"/>
                <w:szCs w:val="20"/>
              </w:rPr>
              <w:t>i на фондовому ринку;</w:t>
            </w:r>
            <w:r>
              <w:rPr>
                <w:rFonts w:eastAsia="Times New Roman"/>
                <w:color w:val="000000"/>
                <w:sz w:val="20"/>
                <w:szCs w:val="20"/>
              </w:rPr>
              <w:br/>
              <w:t>впровадження ефективної, достовiрної та повної iнформацiйної системи управлiння для своєчасного виявлення та усунення недолiкiв i порушень у здiйсненнi фiнансових операцiй;</w:t>
            </w:r>
            <w:r>
              <w:rPr>
                <w:rFonts w:eastAsia="Times New Roman"/>
                <w:color w:val="000000"/>
                <w:sz w:val="20"/>
                <w:szCs w:val="20"/>
              </w:rPr>
              <w:br/>
              <w:t>надання на схвалення вищому органу управлiння Компанiї, керiв</w:t>
            </w:r>
            <w:r>
              <w:rPr>
                <w:rFonts w:eastAsia="Times New Roman"/>
                <w:color w:val="000000"/>
                <w:sz w:val="20"/>
                <w:szCs w:val="20"/>
              </w:rPr>
              <w:t xml:space="preserve">нику Компанiї пропозицiй з оцiнки та управлiння ризиками; </w:t>
            </w:r>
            <w:r>
              <w:rPr>
                <w:rFonts w:eastAsia="Times New Roman"/>
                <w:color w:val="000000"/>
                <w:sz w:val="20"/>
                <w:szCs w:val="20"/>
              </w:rPr>
              <w:br/>
              <w:t>своєчасне виявлення порушень та недолiкiв в дiяльностi структурних пiдроздiлiв, опрацювання оптимальних рiшень щодо їх лiквiдацiї та усунення причин виникнення цих недолiкiв в процесi дiяльностi Ко</w:t>
            </w:r>
            <w:r>
              <w:rPr>
                <w:rFonts w:eastAsia="Times New Roman"/>
                <w:color w:val="000000"/>
                <w:sz w:val="20"/>
                <w:szCs w:val="20"/>
              </w:rPr>
              <w:t>мпанiї;</w:t>
            </w:r>
            <w:r>
              <w:rPr>
                <w:rFonts w:eastAsia="Times New Roman"/>
                <w:color w:val="000000"/>
                <w:sz w:val="20"/>
                <w:szCs w:val="20"/>
              </w:rPr>
              <w:br/>
              <w:t>виявлення в межах своїх повноважень вчинених i запобiгання майбутнiм порушенням у системi внутрiшнього контролю, а також попередження випадкiв будь-яких ризикiв у дiяльностi Компанiї;</w:t>
            </w:r>
            <w:r>
              <w:rPr>
                <w:rFonts w:eastAsia="Times New Roman"/>
                <w:color w:val="000000"/>
                <w:sz w:val="20"/>
                <w:szCs w:val="20"/>
              </w:rPr>
              <w:br/>
              <w:t>оцiнювання розмiрiв, напрямкiв та розподiл ризикiв Компанiї;</w:t>
            </w:r>
            <w:r>
              <w:rPr>
                <w:rFonts w:eastAsia="Times New Roman"/>
                <w:color w:val="000000"/>
                <w:sz w:val="20"/>
                <w:szCs w:val="20"/>
              </w:rPr>
              <w:br/>
              <w:t>вия</w:t>
            </w:r>
            <w:r>
              <w:rPr>
                <w:rFonts w:eastAsia="Times New Roman"/>
                <w:color w:val="000000"/>
                <w:sz w:val="20"/>
                <w:szCs w:val="20"/>
              </w:rPr>
              <w:t xml:space="preserve">влення сфер потенцiйних збиткiв для Компанiї, сприятливих умов для шахрайства, зловживань i незаконного присвоєння коштiв Компанiї; </w:t>
            </w:r>
            <w:r>
              <w:rPr>
                <w:rFonts w:eastAsia="Times New Roman"/>
                <w:color w:val="000000"/>
                <w:sz w:val="20"/>
                <w:szCs w:val="20"/>
              </w:rPr>
              <w:br/>
              <w:t xml:space="preserve">надання вищому органу управлiння Компанiєю, керiвнику Компанiї, висновкiв про результати проведеної перевiрки i пропозицiй </w:t>
            </w:r>
            <w:r>
              <w:rPr>
                <w:rFonts w:eastAsia="Times New Roman"/>
                <w:color w:val="000000"/>
                <w:sz w:val="20"/>
                <w:szCs w:val="20"/>
              </w:rPr>
              <w:t>щодо полiпшення дiючої системи внутрiшнього контролю не рiдше нiж один раз на рiк.</w:t>
            </w:r>
            <w:r>
              <w:rPr>
                <w:rFonts w:eastAsia="Times New Roman"/>
                <w:color w:val="000000"/>
                <w:sz w:val="20"/>
                <w:szCs w:val="20"/>
              </w:rPr>
              <w:br/>
              <w:t>На нашу думку:</w:t>
            </w:r>
            <w:r>
              <w:rPr>
                <w:rFonts w:eastAsia="Times New Roman"/>
                <w:color w:val="000000"/>
                <w:sz w:val="20"/>
                <w:szCs w:val="20"/>
              </w:rPr>
              <w:br/>
              <w:t>- процедури внутрiшнього аудиту вiдповiдають нормативно-правовим актам Нацiональної комiсiї з цiнних паперiв та фондового ринку;</w:t>
            </w:r>
            <w:r>
              <w:rPr>
                <w:rFonts w:eastAsia="Times New Roman"/>
                <w:color w:val="000000"/>
                <w:sz w:val="20"/>
                <w:szCs w:val="20"/>
              </w:rPr>
              <w:br/>
              <w:t>- процедури внутрiшнього конт</w:t>
            </w:r>
            <w:r>
              <w:rPr>
                <w:rFonts w:eastAsia="Times New Roman"/>
                <w:color w:val="000000"/>
                <w:sz w:val="20"/>
                <w:szCs w:val="20"/>
              </w:rPr>
              <w:t xml:space="preserve">ролю та аудиту протягом 2015 року, якi здiйснює служба внутрiшнього аудиту, в цiлому вiдповiдають Положенню про особливостi органiзацiї та проведення внутрiшнього аудиту (контролю) в професiйних учасниках фондового ринку, затвердженого рiшенням НКЦПФР вiд </w:t>
            </w:r>
            <w:r>
              <w:rPr>
                <w:rFonts w:eastAsia="Times New Roman"/>
                <w:color w:val="000000"/>
                <w:sz w:val="20"/>
                <w:szCs w:val="20"/>
              </w:rPr>
              <w:t>19.07.2012 № 996 iз змiнами, внесеними згiдно з Рiшенням Нацiональної комiсiї з цiнних паперiв та фондового ринку № 577 вiд 29.04.2014 р.</w:t>
            </w:r>
            <w:r>
              <w:rPr>
                <w:rFonts w:eastAsia="Times New Roman"/>
                <w:color w:val="000000"/>
                <w:sz w:val="20"/>
                <w:szCs w:val="20"/>
              </w:rPr>
              <w:br/>
            </w:r>
            <w:r>
              <w:rPr>
                <w:rFonts w:eastAsia="Times New Roman"/>
                <w:color w:val="000000"/>
                <w:sz w:val="20"/>
                <w:szCs w:val="20"/>
              </w:rPr>
              <w:br/>
              <w:t>АКТИВИ ТА ЗОБОВ’ЯЗАННЯ.</w:t>
            </w:r>
            <w:r>
              <w:rPr>
                <w:rFonts w:eastAsia="Times New Roman"/>
                <w:color w:val="000000"/>
                <w:sz w:val="20"/>
                <w:szCs w:val="20"/>
              </w:rPr>
              <w:br/>
              <w:t xml:space="preserve">Облiк необоротних активiв та їх зносу (амортизацiї). </w:t>
            </w:r>
            <w:r>
              <w:rPr>
                <w:rFonts w:eastAsia="Times New Roman"/>
                <w:color w:val="000000"/>
                <w:sz w:val="20"/>
                <w:szCs w:val="20"/>
              </w:rPr>
              <w:br/>
              <w:t>Облiк основних засобiв ведеться централ</w:t>
            </w:r>
            <w:r>
              <w:rPr>
                <w:rFonts w:eastAsia="Times New Roman"/>
                <w:color w:val="000000"/>
                <w:sz w:val="20"/>
                <w:szCs w:val="20"/>
              </w:rPr>
              <w:t>iзовано в Головному офiсi у розрiзi кожного ОЗ. Первiсною вартiстю основних засобiв, придбаних за оплату, признається сума фактичних затрат на придбання, спорудження та виготовлення таких засобiв, включаючи суму податку на додану вартiсть.</w:t>
            </w:r>
            <w:r>
              <w:rPr>
                <w:rFonts w:eastAsia="Times New Roman"/>
                <w:color w:val="000000"/>
                <w:sz w:val="20"/>
                <w:szCs w:val="20"/>
              </w:rPr>
              <w:br/>
              <w:t>Пiсля визнання а</w:t>
            </w:r>
            <w:r>
              <w:rPr>
                <w:rFonts w:eastAsia="Times New Roman"/>
                <w:color w:val="000000"/>
                <w:sz w:val="20"/>
                <w:szCs w:val="20"/>
              </w:rPr>
              <w:t>ктивом, об'єкт основних засобiв облiковується за його собiвартiстю мiнус будь-яка накопичена амортизацiя та будь-якi накопиченi збитки вiд зменшення корисностi.</w:t>
            </w:r>
            <w:r>
              <w:rPr>
                <w:rFonts w:eastAsia="Times New Roman"/>
                <w:color w:val="000000"/>
                <w:sz w:val="20"/>
                <w:szCs w:val="20"/>
              </w:rPr>
              <w:br/>
              <w:t>Основнi засоби амортизують прямолiнiйним методом. Ставки амортизацiї визначаються виходячи зi с</w:t>
            </w:r>
            <w:r>
              <w:rPr>
                <w:rFonts w:eastAsia="Times New Roman"/>
                <w:color w:val="000000"/>
                <w:sz w:val="20"/>
                <w:szCs w:val="20"/>
              </w:rPr>
              <w:t xml:space="preserve">троку економiчної корисностi, що вiдповiдає строку очiкуваного корисного використання активу. </w:t>
            </w:r>
            <w:r>
              <w:rPr>
                <w:rFonts w:eastAsia="Times New Roman"/>
                <w:color w:val="000000"/>
                <w:sz w:val="20"/>
                <w:szCs w:val="20"/>
              </w:rPr>
              <w:br/>
              <w:t>Необоротнi активи.</w:t>
            </w:r>
            <w:r>
              <w:rPr>
                <w:rFonts w:eastAsia="Times New Roman"/>
                <w:color w:val="000000"/>
                <w:sz w:val="20"/>
                <w:szCs w:val="20"/>
              </w:rPr>
              <w:br/>
              <w:t xml:space="preserve">Основнi засоби – 1 тис. грн. </w:t>
            </w:r>
            <w:r>
              <w:rPr>
                <w:rFonts w:eastAsia="Times New Roman"/>
                <w:color w:val="000000"/>
                <w:sz w:val="20"/>
                <w:szCs w:val="20"/>
              </w:rPr>
              <w:br/>
              <w:t>первiсна вартiсть - 4 тис. грн.</w:t>
            </w:r>
            <w:r>
              <w:rPr>
                <w:rFonts w:eastAsia="Times New Roman"/>
                <w:color w:val="000000"/>
                <w:sz w:val="20"/>
                <w:szCs w:val="20"/>
              </w:rPr>
              <w:br/>
              <w:t>знос - (3) тис. грн.</w:t>
            </w:r>
            <w:r>
              <w:rPr>
                <w:rFonts w:eastAsia="Times New Roman"/>
                <w:color w:val="000000"/>
                <w:sz w:val="20"/>
                <w:szCs w:val="20"/>
              </w:rPr>
              <w:br/>
              <w:t>Довгостроковi фiнансовi iнвестицiї:</w:t>
            </w:r>
            <w:r>
              <w:rPr>
                <w:rFonts w:eastAsia="Times New Roman"/>
                <w:color w:val="000000"/>
                <w:sz w:val="20"/>
                <w:szCs w:val="20"/>
              </w:rPr>
              <w:br/>
              <w:t>якi облiковуються за ме</w:t>
            </w:r>
            <w:r>
              <w:rPr>
                <w:rFonts w:eastAsia="Times New Roman"/>
                <w:color w:val="000000"/>
                <w:sz w:val="20"/>
                <w:szCs w:val="20"/>
              </w:rPr>
              <w:t>тодом участi в капiталi iнших пiдприємств - 2 861 тис. грн.</w:t>
            </w:r>
            <w:r>
              <w:rPr>
                <w:rFonts w:eastAsia="Times New Roman"/>
                <w:color w:val="000000"/>
                <w:sz w:val="20"/>
                <w:szCs w:val="20"/>
              </w:rPr>
              <w:br/>
              <w:t>Оборотнi активи.</w:t>
            </w:r>
            <w:r>
              <w:rPr>
                <w:rFonts w:eastAsia="Times New Roman"/>
                <w:color w:val="000000"/>
                <w:sz w:val="20"/>
                <w:szCs w:val="20"/>
              </w:rPr>
              <w:br/>
              <w:t>Запаси.</w:t>
            </w:r>
            <w:r>
              <w:rPr>
                <w:rFonts w:eastAsia="Times New Roman"/>
                <w:color w:val="000000"/>
                <w:sz w:val="20"/>
                <w:szCs w:val="20"/>
              </w:rPr>
              <w:br/>
              <w:t>У бухгалтерському облiку матерiальнi цiнностi оприбутковуються за фактичними цiнами придбання, тобто за первiсною вартiстю, з урахуванням витрат на транспортування вiд пос</w:t>
            </w:r>
            <w:r>
              <w:rPr>
                <w:rFonts w:eastAsia="Times New Roman"/>
                <w:color w:val="000000"/>
                <w:sz w:val="20"/>
                <w:szCs w:val="20"/>
              </w:rPr>
              <w:t>тачальника, податки, збори та iншi обов'язковi платежi.</w:t>
            </w:r>
            <w:r>
              <w:rPr>
                <w:rFonts w:eastAsia="Times New Roman"/>
                <w:color w:val="000000"/>
                <w:sz w:val="20"/>
                <w:szCs w:val="20"/>
              </w:rPr>
              <w:br/>
              <w:t>Запаси, що згiдно з рiшенням iнвентаризацiйної комiсiї не принесуть Товариству економiчних вигод у майбутньому, визнаються нелiквiдними, та списуються в бухгалтерському облiку. Запаси господарських ма</w:t>
            </w:r>
            <w:r>
              <w:rPr>
                <w:rFonts w:eastAsia="Times New Roman"/>
                <w:color w:val="000000"/>
                <w:sz w:val="20"/>
                <w:szCs w:val="20"/>
              </w:rPr>
              <w:t>терiалiв враховуються в бухгалтерському облiку за первiсною вартiстю i переоцiнцi не пiдлягають.</w:t>
            </w:r>
            <w:r>
              <w:rPr>
                <w:rFonts w:eastAsia="Times New Roman"/>
                <w:color w:val="000000"/>
                <w:sz w:val="20"/>
                <w:szCs w:val="20"/>
              </w:rPr>
              <w:br/>
              <w:t>У Товариствi запаси вiдпускаються в експлуатацiю або при iншому</w:t>
            </w:r>
            <w:r>
              <w:rPr>
                <w:rFonts w:eastAsia="Times New Roman"/>
                <w:color w:val="000000"/>
                <w:sz w:val="20"/>
                <w:szCs w:val="20"/>
              </w:rPr>
              <w:br/>
              <w:t>вибуттi метод «FIFО» - «перше надходження - перший видаток».</w:t>
            </w:r>
            <w:r>
              <w:rPr>
                <w:rFonts w:eastAsia="Times New Roman"/>
                <w:color w:val="000000"/>
                <w:sz w:val="20"/>
                <w:szCs w:val="20"/>
              </w:rPr>
              <w:br/>
              <w:t>Станом на 31.12.2015р.</w:t>
            </w:r>
            <w:r>
              <w:rPr>
                <w:rFonts w:eastAsia="Times New Roman"/>
                <w:color w:val="000000"/>
                <w:sz w:val="20"/>
                <w:szCs w:val="20"/>
              </w:rPr>
              <w:br/>
              <w:t>Запаси Това</w:t>
            </w:r>
            <w:r>
              <w:rPr>
                <w:rFonts w:eastAsia="Times New Roman"/>
                <w:color w:val="000000"/>
                <w:sz w:val="20"/>
                <w:szCs w:val="20"/>
              </w:rPr>
              <w:t>риства склали – 1 035 тис. грн.</w:t>
            </w:r>
            <w:r>
              <w:rPr>
                <w:rFonts w:eastAsia="Times New Roman"/>
                <w:color w:val="000000"/>
                <w:sz w:val="20"/>
                <w:szCs w:val="20"/>
              </w:rPr>
              <w:br/>
              <w:t>Виробничi запаси – 2 тис. грн.</w:t>
            </w:r>
            <w:r>
              <w:rPr>
                <w:rFonts w:eastAsia="Times New Roman"/>
                <w:color w:val="000000"/>
                <w:sz w:val="20"/>
                <w:szCs w:val="20"/>
              </w:rPr>
              <w:br/>
              <w:t>Готова продукцiя – 1 033 тис. грн.</w:t>
            </w:r>
            <w:r>
              <w:rPr>
                <w:rFonts w:eastAsia="Times New Roman"/>
                <w:color w:val="000000"/>
                <w:sz w:val="20"/>
                <w:szCs w:val="20"/>
              </w:rPr>
              <w:br/>
              <w:t>Дебiторська заборгованiсть</w:t>
            </w:r>
            <w:r>
              <w:rPr>
                <w:rFonts w:eastAsia="Times New Roman"/>
                <w:color w:val="000000"/>
                <w:sz w:val="20"/>
                <w:szCs w:val="20"/>
              </w:rPr>
              <w:br/>
              <w:t xml:space="preserve">Сумнiвних боргiв та безнадiйної дебiторської заборгованостi Компанiя не має, резерв сумнiвних боргiв не нараховувався. </w:t>
            </w:r>
            <w:r>
              <w:rPr>
                <w:rFonts w:eastAsia="Times New Roman"/>
                <w:color w:val="000000"/>
                <w:sz w:val="20"/>
                <w:szCs w:val="20"/>
              </w:rPr>
              <w:br/>
              <w:t>Дебiторська</w:t>
            </w:r>
            <w:r>
              <w:rPr>
                <w:rFonts w:eastAsia="Times New Roman"/>
                <w:color w:val="000000"/>
                <w:sz w:val="20"/>
                <w:szCs w:val="20"/>
              </w:rPr>
              <w:t xml:space="preserve"> заборгованiсть за товари, роботи, послуги</w:t>
            </w:r>
            <w:r>
              <w:rPr>
                <w:rFonts w:eastAsia="Times New Roman"/>
                <w:color w:val="000000"/>
                <w:sz w:val="20"/>
                <w:szCs w:val="20"/>
              </w:rPr>
              <w:br/>
              <w:t>станом на 31.12.2015р. склала – 24 124 тис. грн.</w:t>
            </w:r>
            <w:r>
              <w:rPr>
                <w:rFonts w:eastAsia="Times New Roman"/>
                <w:color w:val="000000"/>
                <w:sz w:val="20"/>
                <w:szCs w:val="20"/>
              </w:rPr>
              <w:br/>
              <w:t>Векселi одержанi – 1 805 тис. грн.</w:t>
            </w:r>
            <w:r>
              <w:rPr>
                <w:rFonts w:eastAsia="Times New Roman"/>
                <w:color w:val="000000"/>
                <w:sz w:val="20"/>
                <w:szCs w:val="20"/>
              </w:rPr>
              <w:br/>
              <w:t>Дебiторська заборгованiсть за розрахунками:</w:t>
            </w:r>
            <w:r>
              <w:rPr>
                <w:rFonts w:eastAsia="Times New Roman"/>
                <w:color w:val="000000"/>
                <w:sz w:val="20"/>
                <w:szCs w:val="20"/>
              </w:rPr>
              <w:br/>
              <w:t>з бюджетом –37 тис. грн.</w:t>
            </w:r>
            <w:r>
              <w:rPr>
                <w:rFonts w:eastAsia="Times New Roman"/>
                <w:color w:val="000000"/>
                <w:sz w:val="20"/>
                <w:szCs w:val="20"/>
              </w:rPr>
              <w:br/>
              <w:t>у тому числi податок на прибуток – 15 тис. грн.</w:t>
            </w:r>
            <w:r>
              <w:rPr>
                <w:rFonts w:eastAsia="Times New Roman"/>
                <w:color w:val="000000"/>
                <w:sz w:val="20"/>
                <w:szCs w:val="20"/>
              </w:rPr>
              <w:br/>
              <w:t>Iнша поточна</w:t>
            </w:r>
            <w:r>
              <w:rPr>
                <w:rFonts w:eastAsia="Times New Roman"/>
                <w:color w:val="000000"/>
                <w:sz w:val="20"/>
                <w:szCs w:val="20"/>
              </w:rPr>
              <w:t xml:space="preserve"> дебiторська заборгованiсть – 2 300 тис. грн.</w:t>
            </w:r>
            <w:r>
              <w:rPr>
                <w:rFonts w:eastAsia="Times New Roman"/>
                <w:color w:val="000000"/>
                <w:sz w:val="20"/>
                <w:szCs w:val="20"/>
              </w:rPr>
              <w:br/>
              <w:t>Активи ПУБЛIЧНОГО АКЦIОНЕРНОГО ТОВАРИСТВА «АТОМЕНЕРГОКОМПЛЕКТ», що вiдображенi у звiтностi станом на 31.12.2015 р., вiдповiдають вимогам дiючого законодавства, класифiкацiя та оцiнка активiв у бухгалтерському о</w:t>
            </w:r>
            <w:r>
              <w:rPr>
                <w:rFonts w:eastAsia="Times New Roman"/>
                <w:color w:val="000000"/>
                <w:sz w:val="20"/>
                <w:szCs w:val="20"/>
              </w:rPr>
              <w:t xml:space="preserve">блiку вiдображенi з урахуванням вимог Положень (Стандартiв) бухгалтерського облiку. Облiкова полiтика за перiод, що перевiряється на пiдприємствi була незмiнною. </w:t>
            </w:r>
            <w:r>
              <w:rPr>
                <w:rFonts w:eastAsia="Times New Roman"/>
                <w:color w:val="000000"/>
                <w:sz w:val="20"/>
                <w:szCs w:val="20"/>
              </w:rPr>
              <w:br/>
              <w:t>Аудит пiдтвердив повноту та достовiрнiсть розкритої у балансi на 31.12.2015 р. iнформацiї про</w:t>
            </w:r>
            <w:r>
              <w:rPr>
                <w:rFonts w:eastAsia="Times New Roman"/>
                <w:color w:val="000000"/>
                <w:sz w:val="20"/>
                <w:szCs w:val="20"/>
              </w:rPr>
              <w:t xml:space="preserve"> активи Товариства, їх розмiр, реальну вартiсть та класифiкацiю.</w:t>
            </w:r>
            <w:r>
              <w:rPr>
                <w:rFonts w:eastAsia="Times New Roman"/>
                <w:color w:val="000000"/>
                <w:sz w:val="20"/>
                <w:szCs w:val="20"/>
              </w:rPr>
              <w:br/>
              <w:t>Iншi оборотнi активи – 101 тис. грн.</w:t>
            </w:r>
            <w:r>
              <w:rPr>
                <w:rFonts w:eastAsia="Times New Roman"/>
                <w:color w:val="000000"/>
                <w:sz w:val="20"/>
                <w:szCs w:val="20"/>
              </w:rPr>
              <w:br/>
              <w:t>Витрати майбутнiх перiодiв – 31 тис. грн.</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ПОТОЧНI ЗОБОВ’ЯЗАННЯ. </w:t>
            </w:r>
            <w:r>
              <w:rPr>
                <w:rFonts w:eastAsia="Times New Roman"/>
                <w:color w:val="000000"/>
                <w:sz w:val="20"/>
                <w:szCs w:val="20"/>
              </w:rPr>
              <w:br/>
              <w:t>Ми пiдтверджуємо реальнiсть розмiру зобов’язань у фiнансовiй звiтностi Товариства за</w:t>
            </w:r>
            <w:r>
              <w:rPr>
                <w:rFonts w:eastAsia="Times New Roman"/>
                <w:color w:val="000000"/>
                <w:sz w:val="20"/>
                <w:szCs w:val="20"/>
              </w:rPr>
              <w:t xml:space="preserve"> наступними статтями:</w:t>
            </w:r>
            <w:r>
              <w:rPr>
                <w:rFonts w:eastAsia="Times New Roman"/>
                <w:color w:val="000000"/>
                <w:sz w:val="20"/>
                <w:szCs w:val="20"/>
              </w:rPr>
              <w:br/>
              <w:t>Довгостроковi зобов’язання i забезпечення</w:t>
            </w:r>
            <w:r>
              <w:rPr>
                <w:rFonts w:eastAsia="Times New Roman"/>
                <w:color w:val="000000"/>
                <w:sz w:val="20"/>
                <w:szCs w:val="20"/>
              </w:rPr>
              <w:br/>
              <w:t>Довгостроковi кредити банкiв – 8 973 тис. грн.</w:t>
            </w:r>
            <w:r>
              <w:rPr>
                <w:rFonts w:eastAsia="Times New Roman"/>
                <w:color w:val="000000"/>
                <w:sz w:val="20"/>
                <w:szCs w:val="20"/>
              </w:rPr>
              <w:br/>
              <w:t>Поточнi зобов’язання i забезпечення</w:t>
            </w:r>
            <w:r>
              <w:rPr>
                <w:rFonts w:eastAsia="Times New Roman"/>
                <w:color w:val="000000"/>
                <w:sz w:val="20"/>
                <w:szCs w:val="20"/>
              </w:rPr>
              <w:br/>
              <w:t>Векселi виданi – 293 тис. грн.</w:t>
            </w:r>
            <w:r>
              <w:rPr>
                <w:rFonts w:eastAsia="Times New Roman"/>
                <w:color w:val="000000"/>
                <w:sz w:val="20"/>
                <w:szCs w:val="20"/>
              </w:rPr>
              <w:br/>
              <w:t>Поточна кредиторська заборгованiсть за:</w:t>
            </w:r>
            <w:r>
              <w:rPr>
                <w:rFonts w:eastAsia="Times New Roman"/>
                <w:color w:val="000000"/>
                <w:sz w:val="20"/>
                <w:szCs w:val="20"/>
              </w:rPr>
              <w:br/>
              <w:t>товари, роботи, послуги станом на 31.1</w:t>
            </w:r>
            <w:r>
              <w:rPr>
                <w:rFonts w:eastAsia="Times New Roman"/>
                <w:color w:val="000000"/>
                <w:sz w:val="20"/>
                <w:szCs w:val="20"/>
              </w:rPr>
              <w:t xml:space="preserve">2.2015 року склала – 21 266 тис. грн. </w:t>
            </w:r>
            <w:r>
              <w:rPr>
                <w:rFonts w:eastAsia="Times New Roman"/>
                <w:color w:val="000000"/>
                <w:sz w:val="20"/>
                <w:szCs w:val="20"/>
              </w:rPr>
              <w:br/>
              <w:t>Поточнi зобов’язання за розрахунками:</w:t>
            </w:r>
            <w:r>
              <w:rPr>
                <w:rFonts w:eastAsia="Times New Roman"/>
                <w:color w:val="000000"/>
                <w:sz w:val="20"/>
                <w:szCs w:val="20"/>
              </w:rPr>
              <w:br/>
              <w:t>розрахунками з бюджетом – 5 тис. грн.</w:t>
            </w:r>
            <w:r>
              <w:rPr>
                <w:rFonts w:eastAsia="Times New Roman"/>
                <w:color w:val="000000"/>
                <w:sz w:val="20"/>
                <w:szCs w:val="20"/>
              </w:rPr>
              <w:br/>
              <w:t>розрахунками зi страхування – 7 тис. грн.</w:t>
            </w:r>
            <w:r>
              <w:rPr>
                <w:rFonts w:eastAsia="Times New Roman"/>
                <w:color w:val="000000"/>
                <w:sz w:val="20"/>
                <w:szCs w:val="20"/>
              </w:rPr>
              <w:br/>
              <w:t>розрахунками з оплати працi - 103 тис. грн.</w:t>
            </w:r>
            <w:r>
              <w:rPr>
                <w:rFonts w:eastAsia="Times New Roman"/>
                <w:color w:val="000000"/>
                <w:sz w:val="20"/>
                <w:szCs w:val="20"/>
              </w:rPr>
              <w:br/>
              <w:t>Доходи майбутнiх перiодiв – 241 тис. грн.</w:t>
            </w:r>
            <w:r>
              <w:rPr>
                <w:rFonts w:eastAsia="Times New Roman"/>
                <w:color w:val="000000"/>
                <w:sz w:val="20"/>
                <w:szCs w:val="20"/>
              </w:rPr>
              <w:br/>
              <w:t xml:space="preserve">Iншi поточнi </w:t>
            </w:r>
            <w:r>
              <w:rPr>
                <w:rFonts w:eastAsia="Times New Roman"/>
                <w:color w:val="000000"/>
                <w:sz w:val="20"/>
                <w:szCs w:val="20"/>
              </w:rPr>
              <w:t xml:space="preserve">зобов’язання – 8 697 тис. грн. </w:t>
            </w:r>
            <w:r>
              <w:rPr>
                <w:rFonts w:eastAsia="Times New Roman"/>
                <w:color w:val="000000"/>
                <w:sz w:val="20"/>
                <w:szCs w:val="20"/>
              </w:rPr>
              <w:br/>
              <w:t>Аудит зобов’язань пiдтвердив повноту та достовiрнiсть розкритої у балансi на 31.12.2015р. iнформацiї про їх розмiр та класифiкацiю.</w:t>
            </w:r>
            <w:r>
              <w:rPr>
                <w:rFonts w:eastAsia="Times New Roman"/>
                <w:color w:val="000000"/>
                <w:sz w:val="20"/>
                <w:szCs w:val="20"/>
              </w:rPr>
              <w:br/>
              <w:t>Власний капiтал</w:t>
            </w:r>
            <w:r>
              <w:rPr>
                <w:rFonts w:eastAsia="Times New Roman"/>
                <w:color w:val="000000"/>
                <w:sz w:val="20"/>
                <w:szCs w:val="20"/>
              </w:rPr>
              <w:br/>
              <w:t>Станом на 31.12.2015 року, Статутний капiтал Товариства сплачено, зареєстров</w:t>
            </w:r>
            <w:r>
              <w:rPr>
                <w:rFonts w:eastAsia="Times New Roman"/>
                <w:color w:val="000000"/>
                <w:sz w:val="20"/>
                <w:szCs w:val="20"/>
              </w:rPr>
              <w:t xml:space="preserve">ано та вiдповiдним чином внесено в бухгалтерський облiк. </w:t>
            </w:r>
            <w:r>
              <w:rPr>
                <w:rFonts w:eastAsia="Times New Roman"/>
                <w:color w:val="000000"/>
                <w:sz w:val="20"/>
                <w:szCs w:val="20"/>
              </w:rPr>
              <w:br/>
              <w:t xml:space="preserve">Власний капiтал Товариства характеризується наступними даними: </w:t>
            </w:r>
            <w:r>
              <w:rPr>
                <w:rFonts w:eastAsia="Times New Roman"/>
                <w:color w:val="000000"/>
                <w:sz w:val="20"/>
                <w:szCs w:val="20"/>
              </w:rPr>
              <w:br/>
              <w:t>1. Статутний капiтал – 136 тис. грн.</w:t>
            </w:r>
            <w:r>
              <w:rPr>
                <w:rFonts w:eastAsia="Times New Roman"/>
                <w:color w:val="000000"/>
                <w:sz w:val="20"/>
                <w:szCs w:val="20"/>
              </w:rPr>
              <w:br/>
              <w:t>2 .Капiтал у дооцiнках – 80 тис. грн.</w:t>
            </w:r>
            <w:r>
              <w:rPr>
                <w:rFonts w:eastAsia="Times New Roman"/>
                <w:color w:val="000000"/>
                <w:sz w:val="20"/>
                <w:szCs w:val="20"/>
              </w:rPr>
              <w:br/>
              <w:t>3. Додатковий капiтал – 48 тис. грн.</w:t>
            </w:r>
            <w:r>
              <w:rPr>
                <w:rFonts w:eastAsia="Times New Roman"/>
                <w:color w:val="000000"/>
                <w:sz w:val="20"/>
                <w:szCs w:val="20"/>
              </w:rPr>
              <w:br/>
              <w:t>4. Резервний капiтал –</w:t>
            </w:r>
            <w:r>
              <w:rPr>
                <w:rFonts w:eastAsia="Times New Roman"/>
                <w:color w:val="000000"/>
                <w:sz w:val="20"/>
                <w:szCs w:val="20"/>
              </w:rPr>
              <w:t xml:space="preserve"> 20 тис. грн. </w:t>
            </w:r>
            <w:r>
              <w:rPr>
                <w:rFonts w:eastAsia="Times New Roman"/>
                <w:color w:val="000000"/>
                <w:sz w:val="20"/>
                <w:szCs w:val="20"/>
              </w:rPr>
              <w:br/>
              <w:t>5. Нерозподiлений прибуток (непокритий збиток) – (7 575) тис. грн.</w:t>
            </w:r>
            <w:r>
              <w:rPr>
                <w:rFonts w:eastAsia="Times New Roman"/>
                <w:color w:val="000000"/>
                <w:sz w:val="20"/>
                <w:szCs w:val="20"/>
              </w:rPr>
              <w:br/>
              <w:t xml:space="preserve">Станом на 31.12.2015 року, Статутний капiтал Товариства сплачено, зареєстровано та вiдповiдним чином внесено в бухгалтерський облiк. </w:t>
            </w:r>
            <w:r>
              <w:rPr>
                <w:rFonts w:eastAsia="Times New Roman"/>
                <w:color w:val="000000"/>
                <w:sz w:val="20"/>
                <w:szCs w:val="20"/>
              </w:rPr>
              <w:br/>
              <w:t xml:space="preserve">Згiдно Установчих документiв iз змiнами </w:t>
            </w:r>
            <w:r>
              <w:rPr>
                <w:rFonts w:eastAsia="Times New Roman"/>
                <w:color w:val="000000"/>
                <w:sz w:val="20"/>
                <w:szCs w:val="20"/>
              </w:rPr>
              <w:t>та доповненнями, станом на 31.12.2015р. Статутний капiтал ПУБЛIЧНОГО АКЦIОНЕРНОГО ТОВАРИСТВА «АТОМЕНЕРГОКОМПЛЕКТ » становить 136 091,75 гривень /сто тридцять шiсть тисяч дев’яносто одна гривня/, 75 коп., i зареєстрований Статутними документами.</w:t>
            </w:r>
            <w:r>
              <w:rPr>
                <w:rFonts w:eastAsia="Times New Roman"/>
                <w:color w:val="000000"/>
                <w:sz w:val="20"/>
                <w:szCs w:val="20"/>
              </w:rPr>
              <w:br/>
              <w:t>При формува</w:t>
            </w:r>
            <w:r>
              <w:rPr>
                <w:rFonts w:eastAsia="Times New Roman"/>
                <w:color w:val="000000"/>
                <w:sz w:val="20"/>
                <w:szCs w:val="20"/>
              </w:rPr>
              <w:t>ннi Статутного капiталу вимоги Закону України «Про господарськi товариства» – видержанi. Облiк Статутного капiталу ведеться вiдповiдно з дiючими нормативними документами. Сума кредитового сальдо по рахунку 40 «Статутний капiтал» станом на 31.12.2015 року в</w:t>
            </w:r>
            <w:r>
              <w:rPr>
                <w:rFonts w:eastAsia="Times New Roman"/>
                <w:color w:val="000000"/>
                <w:sz w:val="20"/>
                <w:szCs w:val="20"/>
              </w:rPr>
              <w:t xml:space="preserve">iдповiдає розмiру Статутного капiталу зафiксованого в Статутних документах i дорiвнює 136 091,75 грн. Статутний капiтал станом на 31 грудня 2015 року сформований в сумi 136 091,75 грн. </w:t>
            </w:r>
            <w:r>
              <w:rPr>
                <w:rFonts w:eastAsia="Times New Roman"/>
                <w:color w:val="000000"/>
                <w:sz w:val="20"/>
                <w:szCs w:val="20"/>
              </w:rPr>
              <w:br/>
              <w:t>Станом на 31.12.2015 року частки Статутного Фонду розподiленi мiж акцi</w:t>
            </w:r>
            <w:r>
              <w:rPr>
                <w:rFonts w:eastAsia="Times New Roman"/>
                <w:color w:val="000000"/>
                <w:sz w:val="20"/>
                <w:szCs w:val="20"/>
              </w:rPr>
              <w:t>онерами:</w:t>
            </w:r>
            <w:r>
              <w:rPr>
                <w:rFonts w:eastAsia="Times New Roman"/>
                <w:color w:val="000000"/>
                <w:sz w:val="20"/>
                <w:szCs w:val="20"/>
              </w:rPr>
              <w:br/>
              <w:t>Акцiонери, в яких бiльше 10% Статутного капiталу – 5.</w:t>
            </w:r>
            <w:r>
              <w:rPr>
                <w:rFonts w:eastAsia="Times New Roman"/>
                <w:color w:val="000000"/>
                <w:sz w:val="20"/>
                <w:szCs w:val="20"/>
              </w:rPr>
              <w:br/>
              <w:t>Iнформацiя з системи реєстру власникiв iменних цiнних паперiв ПУБЛIЧНОГО АКЦIОНЕРНОГО ТОВАРИСТВА «АТОМЕНЕРГОКОМПЛЕКТ », щодо зареєстрованих осiб, якi володiють 10% та бiльше в Статутному Капiта</w:t>
            </w:r>
            <w:r>
              <w:rPr>
                <w:rFonts w:eastAsia="Times New Roman"/>
                <w:color w:val="000000"/>
                <w:sz w:val="20"/>
                <w:szCs w:val="20"/>
              </w:rPr>
              <w:t>лi Товариства:</w:t>
            </w:r>
            <w:r>
              <w:rPr>
                <w:rFonts w:eastAsia="Times New Roman"/>
                <w:color w:val="000000"/>
                <w:sz w:val="20"/>
                <w:szCs w:val="20"/>
              </w:rPr>
              <w:br/>
              <w:t>№ п/п Акцiонер Частка у статутному фондi Кiлькiсть цiнних паперiв</w:t>
            </w:r>
            <w:r>
              <w:rPr>
                <w:rFonts w:eastAsia="Times New Roman"/>
                <w:color w:val="000000"/>
                <w:sz w:val="20"/>
                <w:szCs w:val="20"/>
              </w:rPr>
              <w:br/>
              <w:t>1. 21137418 Приватне мале пiдприємство</w:t>
            </w:r>
            <w:r>
              <w:rPr>
                <w:rFonts w:eastAsia="Times New Roman"/>
                <w:color w:val="000000"/>
                <w:sz w:val="20"/>
                <w:szCs w:val="20"/>
              </w:rPr>
              <w:br/>
              <w:t>«Фiрма «Юридична довiдка» (Україна)</w:t>
            </w:r>
            <w:r>
              <w:rPr>
                <w:rFonts w:eastAsia="Times New Roman"/>
                <w:color w:val="000000"/>
                <w:sz w:val="20"/>
                <w:szCs w:val="20"/>
              </w:rPr>
              <w:br/>
              <w:t xml:space="preserve">Адреса: 46008, м. Тернопiль, Тернопiльська обл., вул. Танцорова, </w:t>
            </w:r>
            <w:r>
              <w:rPr>
                <w:rFonts w:eastAsia="Times New Roman"/>
                <w:color w:val="000000"/>
                <w:sz w:val="20"/>
                <w:szCs w:val="20"/>
              </w:rPr>
              <w:br/>
              <w:t>буд.14 14,1517% 77 037шт.</w:t>
            </w:r>
            <w:r>
              <w:rPr>
                <w:rFonts w:eastAsia="Times New Roman"/>
                <w:color w:val="000000"/>
                <w:sz w:val="20"/>
                <w:szCs w:val="20"/>
              </w:rPr>
              <w:br/>
              <w:t xml:space="preserve">простих </w:t>
            </w:r>
            <w:r>
              <w:rPr>
                <w:rFonts w:eastAsia="Times New Roman"/>
                <w:color w:val="000000"/>
                <w:sz w:val="20"/>
                <w:szCs w:val="20"/>
              </w:rPr>
              <w:t>iменних акцiй</w:t>
            </w:r>
            <w:r>
              <w:rPr>
                <w:rFonts w:eastAsia="Times New Roman"/>
                <w:color w:val="000000"/>
                <w:sz w:val="20"/>
                <w:szCs w:val="20"/>
              </w:rPr>
              <w:br/>
              <w:t>на суму</w:t>
            </w:r>
            <w:r>
              <w:rPr>
                <w:rFonts w:eastAsia="Times New Roman"/>
                <w:color w:val="000000"/>
                <w:sz w:val="20"/>
                <w:szCs w:val="20"/>
              </w:rPr>
              <w:br/>
              <w:t xml:space="preserve">19 259,25 грн. </w:t>
            </w:r>
            <w:r>
              <w:rPr>
                <w:rFonts w:eastAsia="Times New Roman"/>
                <w:color w:val="000000"/>
                <w:sz w:val="20"/>
                <w:szCs w:val="20"/>
              </w:rPr>
              <w:br/>
              <w:t xml:space="preserve">2 2220815719, Чихладзе Давид Едуардович, (Україна) </w:t>
            </w:r>
            <w:r>
              <w:rPr>
                <w:rFonts w:eastAsia="Times New Roman"/>
                <w:color w:val="000000"/>
                <w:sz w:val="20"/>
                <w:szCs w:val="20"/>
              </w:rPr>
              <w:br/>
              <w:t>Паспорт Серiї МН № 263810,</w:t>
            </w:r>
            <w:r>
              <w:rPr>
                <w:rFonts w:eastAsia="Times New Roman"/>
                <w:color w:val="000000"/>
                <w:sz w:val="20"/>
                <w:szCs w:val="20"/>
              </w:rPr>
              <w:br/>
              <w:t>видан 02.03.2003р.</w:t>
            </w:r>
            <w:r>
              <w:rPr>
                <w:rFonts w:eastAsia="Times New Roman"/>
                <w:color w:val="000000"/>
                <w:sz w:val="20"/>
                <w:szCs w:val="20"/>
              </w:rPr>
              <w:br/>
              <w:t>Московським РВХ МУУ МВС України в Харкiвськiй обл.</w:t>
            </w:r>
            <w:r>
              <w:rPr>
                <w:rFonts w:eastAsia="Times New Roman"/>
                <w:color w:val="000000"/>
                <w:sz w:val="20"/>
                <w:szCs w:val="20"/>
              </w:rPr>
              <w:br/>
              <w:t>Адреса: 61054, м. Харкiв,</w:t>
            </w:r>
            <w:r>
              <w:rPr>
                <w:rFonts w:eastAsia="Times New Roman"/>
                <w:color w:val="000000"/>
                <w:sz w:val="20"/>
                <w:szCs w:val="20"/>
              </w:rPr>
              <w:br/>
              <w:t>Харкiвська обл., вул. Тевлева,</w:t>
            </w:r>
            <w:r>
              <w:rPr>
                <w:rFonts w:eastAsia="Times New Roman"/>
                <w:color w:val="000000"/>
                <w:sz w:val="20"/>
                <w:szCs w:val="20"/>
              </w:rPr>
              <w:br/>
              <w:t>буд. 31 24,5</w:t>
            </w:r>
            <w:r>
              <w:rPr>
                <w:rFonts w:eastAsia="Times New Roman"/>
                <w:color w:val="000000"/>
                <w:sz w:val="20"/>
                <w:szCs w:val="20"/>
              </w:rPr>
              <w:t>930% 133 876 шт.</w:t>
            </w:r>
            <w:r>
              <w:rPr>
                <w:rFonts w:eastAsia="Times New Roman"/>
                <w:color w:val="000000"/>
                <w:sz w:val="20"/>
                <w:szCs w:val="20"/>
              </w:rPr>
              <w:br/>
              <w:t>простих iменних акцiй</w:t>
            </w:r>
            <w:r>
              <w:rPr>
                <w:rFonts w:eastAsia="Times New Roman"/>
                <w:color w:val="000000"/>
                <w:sz w:val="20"/>
                <w:szCs w:val="20"/>
              </w:rPr>
              <w:br/>
              <w:t>на суму</w:t>
            </w:r>
            <w:r>
              <w:rPr>
                <w:rFonts w:eastAsia="Times New Roman"/>
                <w:color w:val="000000"/>
                <w:sz w:val="20"/>
                <w:szCs w:val="20"/>
              </w:rPr>
              <w:br/>
              <w:t xml:space="preserve">33 469,00грн. </w:t>
            </w:r>
            <w:r>
              <w:rPr>
                <w:rFonts w:eastAsia="Times New Roman"/>
                <w:color w:val="000000"/>
                <w:sz w:val="20"/>
                <w:szCs w:val="20"/>
              </w:rPr>
              <w:br/>
              <w:t>3 2483748247 Мироненко Оксана Вiкторiвна (Україна)</w:t>
            </w:r>
            <w:r>
              <w:rPr>
                <w:rFonts w:eastAsia="Times New Roman"/>
                <w:color w:val="000000"/>
                <w:sz w:val="20"/>
                <w:szCs w:val="20"/>
              </w:rPr>
              <w:br/>
              <w:t xml:space="preserve">Документ: Паспорт Серiї СО </w:t>
            </w:r>
            <w:r>
              <w:rPr>
                <w:rFonts w:eastAsia="Times New Roman"/>
                <w:color w:val="000000"/>
                <w:sz w:val="20"/>
                <w:szCs w:val="20"/>
              </w:rPr>
              <w:br/>
              <w:t>№ 005311, видан 25.11.1998р.</w:t>
            </w:r>
            <w:r>
              <w:rPr>
                <w:rFonts w:eastAsia="Times New Roman"/>
                <w:color w:val="000000"/>
                <w:sz w:val="20"/>
                <w:szCs w:val="20"/>
              </w:rPr>
              <w:br/>
              <w:t>Шевченкiвським РУ ГУ МВС України в м. Києвi</w:t>
            </w:r>
            <w:r>
              <w:rPr>
                <w:rFonts w:eastAsia="Times New Roman"/>
                <w:color w:val="000000"/>
                <w:sz w:val="20"/>
                <w:szCs w:val="20"/>
              </w:rPr>
              <w:br/>
              <w:t xml:space="preserve">Адреса: 07410, Київська обл., Броварський </w:t>
            </w:r>
            <w:r>
              <w:rPr>
                <w:rFonts w:eastAsia="Times New Roman"/>
                <w:color w:val="000000"/>
                <w:sz w:val="20"/>
                <w:szCs w:val="20"/>
              </w:rPr>
              <w:t>район, с. Пуховка, вул. Щорса, буд. 2-б. 16,0636% 87 445 шт.</w:t>
            </w:r>
            <w:r>
              <w:rPr>
                <w:rFonts w:eastAsia="Times New Roman"/>
                <w:color w:val="000000"/>
                <w:sz w:val="20"/>
                <w:szCs w:val="20"/>
              </w:rPr>
              <w:br/>
              <w:t>простих iменних акцiй</w:t>
            </w:r>
            <w:r>
              <w:rPr>
                <w:rFonts w:eastAsia="Times New Roman"/>
                <w:color w:val="000000"/>
                <w:sz w:val="20"/>
                <w:szCs w:val="20"/>
              </w:rPr>
              <w:br/>
              <w:t>на суму</w:t>
            </w:r>
            <w:r>
              <w:rPr>
                <w:rFonts w:eastAsia="Times New Roman"/>
                <w:color w:val="000000"/>
                <w:sz w:val="20"/>
                <w:szCs w:val="20"/>
              </w:rPr>
              <w:br/>
              <w:t xml:space="preserve">21 861,25 грн. </w:t>
            </w:r>
            <w:r>
              <w:rPr>
                <w:rFonts w:eastAsia="Times New Roman"/>
                <w:color w:val="000000"/>
                <w:sz w:val="20"/>
                <w:szCs w:val="20"/>
              </w:rPr>
              <w:br/>
              <w:t>4 2500401595 Ярмолатiй Олег Валерiйович (Україна)</w:t>
            </w:r>
            <w:r>
              <w:rPr>
                <w:rFonts w:eastAsia="Times New Roman"/>
                <w:color w:val="000000"/>
                <w:sz w:val="20"/>
                <w:szCs w:val="20"/>
              </w:rPr>
              <w:br/>
              <w:t xml:space="preserve">Документ: Паспорт Серiї ММ </w:t>
            </w:r>
            <w:r>
              <w:rPr>
                <w:rFonts w:eastAsia="Times New Roman"/>
                <w:color w:val="000000"/>
                <w:sz w:val="20"/>
                <w:szCs w:val="20"/>
              </w:rPr>
              <w:br/>
              <w:t>№ 127889, видан 22.01.1999р.</w:t>
            </w:r>
            <w:r>
              <w:rPr>
                <w:rFonts w:eastAsia="Times New Roman"/>
                <w:color w:val="000000"/>
                <w:sz w:val="20"/>
                <w:szCs w:val="20"/>
              </w:rPr>
              <w:br/>
              <w:t>Московським РВ ХМУ УМВС України в Харкiвсь</w:t>
            </w:r>
            <w:r>
              <w:rPr>
                <w:rFonts w:eastAsia="Times New Roman"/>
                <w:color w:val="000000"/>
                <w:sz w:val="20"/>
                <w:szCs w:val="20"/>
              </w:rPr>
              <w:t>кiй обл.</w:t>
            </w:r>
            <w:r>
              <w:rPr>
                <w:rFonts w:eastAsia="Times New Roman"/>
                <w:color w:val="000000"/>
                <w:sz w:val="20"/>
                <w:szCs w:val="20"/>
              </w:rPr>
              <w:br/>
              <w:t>Адреса:07413, Київська обл., Броварський район, с. Пуховка, вул. Щорса, буд. 2-б.. 18,9975% 103 416 шт.</w:t>
            </w:r>
            <w:r>
              <w:rPr>
                <w:rFonts w:eastAsia="Times New Roman"/>
                <w:color w:val="000000"/>
                <w:sz w:val="20"/>
                <w:szCs w:val="20"/>
              </w:rPr>
              <w:br/>
              <w:t>простих iменних акцiй</w:t>
            </w:r>
            <w:r>
              <w:rPr>
                <w:rFonts w:eastAsia="Times New Roman"/>
                <w:color w:val="000000"/>
                <w:sz w:val="20"/>
                <w:szCs w:val="20"/>
              </w:rPr>
              <w:br/>
              <w:t>на суму</w:t>
            </w:r>
            <w:r>
              <w:rPr>
                <w:rFonts w:eastAsia="Times New Roman"/>
                <w:color w:val="000000"/>
                <w:sz w:val="20"/>
                <w:szCs w:val="20"/>
              </w:rPr>
              <w:br/>
              <w:t xml:space="preserve">25 854,00 грн. </w:t>
            </w:r>
            <w:r>
              <w:rPr>
                <w:rFonts w:eastAsia="Times New Roman"/>
                <w:color w:val="000000"/>
                <w:sz w:val="20"/>
                <w:szCs w:val="20"/>
              </w:rPr>
              <w:br/>
              <w:t>ОБЛIК ФIНАНСОВИХ РЕЗУЛЬТАТIВ ТА ВИКОРИСТАННЯ ПРИБУТКУ</w:t>
            </w:r>
            <w:r>
              <w:rPr>
                <w:rFonts w:eastAsia="Times New Roman"/>
                <w:color w:val="000000"/>
                <w:sz w:val="20"/>
                <w:szCs w:val="20"/>
              </w:rPr>
              <w:br/>
              <w:t>Показники /Прибуток/ Сума, тис. грн</w:t>
            </w:r>
            <w:r>
              <w:rPr>
                <w:rFonts w:eastAsia="Times New Roman"/>
                <w:color w:val="000000"/>
                <w:sz w:val="20"/>
                <w:szCs w:val="20"/>
              </w:rPr>
              <w:br/>
              <w:t>Iншi до</w:t>
            </w:r>
            <w:r>
              <w:rPr>
                <w:rFonts w:eastAsia="Times New Roman"/>
                <w:color w:val="000000"/>
                <w:sz w:val="20"/>
                <w:szCs w:val="20"/>
              </w:rPr>
              <w:t>ходи 3 785</w:t>
            </w:r>
            <w:r>
              <w:rPr>
                <w:rFonts w:eastAsia="Times New Roman"/>
                <w:color w:val="000000"/>
                <w:sz w:val="20"/>
                <w:szCs w:val="20"/>
              </w:rPr>
              <w:br/>
              <w:t>Разом 3 785</w:t>
            </w:r>
            <w:r>
              <w:rPr>
                <w:rFonts w:eastAsia="Times New Roman"/>
                <w:color w:val="000000"/>
                <w:sz w:val="20"/>
                <w:szCs w:val="20"/>
              </w:rPr>
              <w:br/>
              <w:t>Витрати Товариства в 2015 р. складалися з:</w:t>
            </w:r>
            <w:r>
              <w:rPr>
                <w:rFonts w:eastAsia="Times New Roman"/>
                <w:color w:val="000000"/>
                <w:sz w:val="20"/>
                <w:szCs w:val="20"/>
              </w:rPr>
              <w:br/>
              <w:t>Показники Сума, тис. грн.</w:t>
            </w:r>
            <w:r>
              <w:rPr>
                <w:rFonts w:eastAsia="Times New Roman"/>
                <w:color w:val="000000"/>
                <w:sz w:val="20"/>
                <w:szCs w:val="20"/>
              </w:rPr>
              <w:br/>
              <w:t>Собiвартiсть реалiзованої продукцiї (товарiв, робiт, послуг) 2 854</w:t>
            </w:r>
            <w:r>
              <w:rPr>
                <w:rFonts w:eastAsia="Times New Roman"/>
                <w:color w:val="000000"/>
                <w:sz w:val="20"/>
                <w:szCs w:val="20"/>
              </w:rPr>
              <w:br/>
              <w:t>Адмiнiстративнi витрати 1 000</w:t>
            </w:r>
            <w:r>
              <w:rPr>
                <w:rFonts w:eastAsia="Times New Roman"/>
                <w:color w:val="000000"/>
                <w:sz w:val="20"/>
                <w:szCs w:val="20"/>
              </w:rPr>
              <w:br/>
              <w:t>Разом 3 854</w:t>
            </w:r>
            <w:r>
              <w:rPr>
                <w:rFonts w:eastAsia="Times New Roman"/>
                <w:color w:val="000000"/>
                <w:sz w:val="20"/>
                <w:szCs w:val="20"/>
              </w:rPr>
              <w:br/>
              <w:t>Фiнансовий результат за 2015 рiк – збиток в сумi 70 тис</w:t>
            </w:r>
            <w:r>
              <w:rPr>
                <w:rFonts w:eastAsia="Times New Roman"/>
                <w:color w:val="000000"/>
                <w:sz w:val="20"/>
                <w:szCs w:val="20"/>
              </w:rPr>
              <w:t>. грн., що пiдтверджується свiдченнями отриманими пiд час аудиту.</w:t>
            </w:r>
            <w:r>
              <w:rPr>
                <w:rFonts w:eastAsia="Times New Roman"/>
                <w:color w:val="000000"/>
                <w:sz w:val="20"/>
                <w:szCs w:val="20"/>
              </w:rPr>
              <w:br/>
              <w:t>Показники балансу та звiту про фiнансовий стан пiдприємства взаємопов’язанi та вiдповiдають дiйсностi. Визначення фiнансового результату проведено правильно.</w:t>
            </w:r>
            <w:r>
              <w:rPr>
                <w:rFonts w:eastAsia="Times New Roman"/>
                <w:color w:val="000000"/>
                <w:sz w:val="20"/>
                <w:szCs w:val="20"/>
              </w:rPr>
              <w:br/>
              <w:t>Вiдповiднiсть вартостi чистих ак</w:t>
            </w:r>
            <w:r>
              <w:rPr>
                <w:rFonts w:eastAsia="Times New Roman"/>
                <w:color w:val="000000"/>
                <w:sz w:val="20"/>
                <w:szCs w:val="20"/>
              </w:rPr>
              <w:t xml:space="preserve">тивiв вимогам законодавства </w:t>
            </w:r>
            <w:r>
              <w:rPr>
                <w:rFonts w:eastAsia="Times New Roman"/>
                <w:color w:val="000000"/>
                <w:sz w:val="20"/>
                <w:szCs w:val="20"/>
              </w:rPr>
              <w:br/>
              <w:t xml:space="preserve">Рядок Найменування показника Значення показника на кiнець звiтного перiоду </w:t>
            </w:r>
            <w:r>
              <w:rPr>
                <w:rFonts w:eastAsia="Times New Roman"/>
                <w:color w:val="000000"/>
                <w:sz w:val="20"/>
                <w:szCs w:val="20"/>
              </w:rPr>
              <w:br/>
              <w:t xml:space="preserve">(31 грудня 2015року), </w:t>
            </w:r>
            <w:r>
              <w:rPr>
                <w:rFonts w:eastAsia="Times New Roman"/>
                <w:color w:val="000000"/>
                <w:sz w:val="20"/>
                <w:szCs w:val="20"/>
              </w:rPr>
              <w:br/>
              <w:t xml:space="preserve">тис. грн. </w:t>
            </w:r>
            <w:r>
              <w:rPr>
                <w:rFonts w:eastAsia="Times New Roman"/>
                <w:color w:val="000000"/>
                <w:sz w:val="20"/>
                <w:szCs w:val="20"/>
              </w:rPr>
              <w:br/>
              <w:t xml:space="preserve">1. АКТИВИ </w:t>
            </w:r>
            <w:r>
              <w:rPr>
                <w:rFonts w:eastAsia="Times New Roman"/>
                <w:color w:val="000000"/>
                <w:sz w:val="20"/>
                <w:szCs w:val="20"/>
              </w:rPr>
              <w:br/>
              <w:t xml:space="preserve">1.1 Необоротнi активи 2 862 </w:t>
            </w:r>
            <w:r>
              <w:rPr>
                <w:rFonts w:eastAsia="Times New Roman"/>
                <w:color w:val="000000"/>
                <w:sz w:val="20"/>
                <w:szCs w:val="20"/>
              </w:rPr>
              <w:br/>
              <w:t>1.2 Оборотнi активи 29 432</w:t>
            </w:r>
            <w:r>
              <w:rPr>
                <w:rFonts w:eastAsia="Times New Roman"/>
                <w:color w:val="000000"/>
                <w:sz w:val="20"/>
                <w:szCs w:val="20"/>
              </w:rPr>
              <w:br/>
              <w:t>1.3 Разом активи (рядок 1000-1300 ф.№1) 32 294</w:t>
            </w:r>
            <w:r>
              <w:rPr>
                <w:rFonts w:eastAsia="Times New Roman"/>
                <w:color w:val="000000"/>
                <w:sz w:val="20"/>
                <w:szCs w:val="20"/>
              </w:rPr>
              <w:br/>
              <w:t xml:space="preserve">2. </w:t>
            </w:r>
            <w:r>
              <w:rPr>
                <w:rFonts w:eastAsia="Times New Roman"/>
                <w:color w:val="000000"/>
                <w:sz w:val="20"/>
                <w:szCs w:val="20"/>
              </w:rPr>
              <w:t xml:space="preserve">ЗОБОВ’ЯЗАННЯ </w:t>
            </w:r>
            <w:r>
              <w:rPr>
                <w:rFonts w:eastAsia="Times New Roman"/>
                <w:color w:val="000000"/>
                <w:sz w:val="20"/>
                <w:szCs w:val="20"/>
              </w:rPr>
              <w:br/>
              <w:t>2.1Довгостроковi зобов’язання i забезпечення 8 973</w:t>
            </w:r>
            <w:r>
              <w:rPr>
                <w:rFonts w:eastAsia="Times New Roman"/>
                <w:color w:val="000000"/>
                <w:sz w:val="20"/>
                <w:szCs w:val="20"/>
              </w:rPr>
              <w:br/>
              <w:t>2.2 Поточнi зобов’язання i забезпечення 30 612</w:t>
            </w:r>
            <w:r>
              <w:rPr>
                <w:rFonts w:eastAsia="Times New Roman"/>
                <w:color w:val="000000"/>
                <w:sz w:val="20"/>
                <w:szCs w:val="20"/>
              </w:rPr>
              <w:br/>
              <w:t>2.3 Разом зобов’язань (сума рядкiв 1500-1695 ф.№1) 39 585</w:t>
            </w:r>
            <w:r>
              <w:rPr>
                <w:rFonts w:eastAsia="Times New Roman"/>
                <w:color w:val="000000"/>
                <w:sz w:val="20"/>
                <w:szCs w:val="20"/>
              </w:rPr>
              <w:br/>
              <w:t>Розрахунок вартостi чистих активiв акцiонерних товариств здiйснюється згiдно з метою р</w:t>
            </w:r>
            <w:r>
              <w:rPr>
                <w:rFonts w:eastAsia="Times New Roman"/>
                <w:color w:val="000000"/>
                <w:sz w:val="20"/>
                <w:szCs w:val="20"/>
              </w:rPr>
              <w:t>еалiзацiї положень ст. 155 Цивiльного кодексу України «Статутний капiтал акцiонерного товариства», зокрема п. 3, а саме: « Якщо пiсля закiнчення другого та кожного наступного фiнансового року вартiсть чистих активiв акцiонерного товариства виявиться меншою</w:t>
            </w:r>
            <w:r>
              <w:rPr>
                <w:rFonts w:eastAsia="Times New Roman"/>
                <w:color w:val="000000"/>
                <w:sz w:val="20"/>
                <w:szCs w:val="20"/>
              </w:rPr>
              <w:t xml:space="preserve"> вiд статутного капiталу, товариство зобов'язане оголосити про зменшення свого статутного капiталу та зареєструвати вiдповiднi змiни до статуту у встановленому порядку. Якщо вартiсть чистих активiв товариства стає меншою вiд мiнiмального розмiру статутного</w:t>
            </w:r>
            <w:r>
              <w:rPr>
                <w:rFonts w:eastAsia="Times New Roman"/>
                <w:color w:val="000000"/>
                <w:sz w:val="20"/>
                <w:szCs w:val="20"/>
              </w:rPr>
              <w:t xml:space="preserve"> капiталу, встановленого законом, товариство пiдлягає лiквiдацiї». </w:t>
            </w:r>
            <w:r>
              <w:rPr>
                <w:rFonts w:eastAsia="Times New Roman"/>
                <w:color w:val="000000"/>
                <w:sz w:val="20"/>
                <w:szCs w:val="20"/>
              </w:rPr>
              <w:br/>
              <w:t xml:space="preserve">Таким чином, на думку аудитора, вартiсть чистих активiв Товариства станом на </w:t>
            </w:r>
            <w:r>
              <w:rPr>
                <w:rFonts w:eastAsia="Times New Roman"/>
                <w:color w:val="000000"/>
                <w:sz w:val="20"/>
                <w:szCs w:val="20"/>
              </w:rPr>
              <w:br/>
              <w:t>31 грудня 2015 року складає -7 291 тис. грн., що не перевищує розмiр зареєстрованого статутного капiталу, i не</w:t>
            </w:r>
            <w:r>
              <w:rPr>
                <w:rFonts w:eastAsia="Times New Roman"/>
                <w:color w:val="000000"/>
                <w:sz w:val="20"/>
                <w:szCs w:val="20"/>
              </w:rPr>
              <w:t xml:space="preserve"> вiдповiдає вимогам п.2.5 Лiцензiйних умов провадження фiнансової дiяльностi, якi затвердженi Розпорядженням Державної комiсiї з регулювання ринкiв фiнансових послуг України № 40 вiд 28 серпня 2003 року iз змiнами та доповненнями та вимогам статтi 155 Цивi</w:t>
            </w:r>
            <w:r>
              <w:rPr>
                <w:rFonts w:eastAsia="Times New Roman"/>
                <w:color w:val="000000"/>
                <w:sz w:val="20"/>
                <w:szCs w:val="20"/>
              </w:rPr>
              <w:t xml:space="preserve">льного кодексу України. </w:t>
            </w:r>
            <w:r>
              <w:rPr>
                <w:rFonts w:eastAsia="Times New Roman"/>
                <w:color w:val="000000"/>
                <w:sz w:val="20"/>
                <w:szCs w:val="20"/>
              </w:rPr>
              <w:br/>
              <w:t xml:space="preserve">Фiнансовий стан Товариства </w:t>
            </w:r>
            <w:r>
              <w:rPr>
                <w:rFonts w:eastAsia="Times New Roman"/>
                <w:color w:val="000000"/>
                <w:sz w:val="20"/>
                <w:szCs w:val="20"/>
              </w:rPr>
              <w:br/>
              <w:t>Аналiз фiнансового стану ПУБЛIЧНОГО АКЦIОНЕРНОГО ТОВАРИСТВА «АТОМЕНЕРГОКОМПЛЕКТ» виконано згiдно «Методичних рекомендацiй щодо пiдготовки аудиторського висновку при перевiрцi вiдкритих акцiонерних товари</w:t>
            </w:r>
            <w:r>
              <w:rPr>
                <w:rFonts w:eastAsia="Times New Roman"/>
                <w:color w:val="000000"/>
                <w:sz w:val="20"/>
                <w:szCs w:val="20"/>
              </w:rPr>
              <w:t xml:space="preserve">ств та пiдприємств – емiтентiв облiгацiй (крiм комерцiйних банкiв)» затверджених рiшенням Державної комiсiї з цiнних паперiв та фондового ринку вiд 25.01.2001 р. № 5. Показники, наведенi в таблицi 1, характеризують фiнансову стабiльнiсть пiдприємства. </w:t>
            </w:r>
            <w:r>
              <w:rPr>
                <w:rFonts w:eastAsia="Times New Roman"/>
                <w:color w:val="000000"/>
                <w:sz w:val="20"/>
                <w:szCs w:val="20"/>
              </w:rPr>
              <w:br/>
              <w:t>Пор</w:t>
            </w:r>
            <w:r>
              <w:rPr>
                <w:rFonts w:eastAsia="Times New Roman"/>
                <w:color w:val="000000"/>
                <w:sz w:val="20"/>
                <w:szCs w:val="20"/>
              </w:rPr>
              <w:t>iвняльнi данi фiнансового стану Товариства за 2014-2015р.р. Таблиця 1</w:t>
            </w:r>
            <w:r>
              <w:rPr>
                <w:rFonts w:eastAsia="Times New Roman"/>
                <w:color w:val="000000"/>
                <w:sz w:val="20"/>
                <w:szCs w:val="20"/>
              </w:rPr>
              <w:br/>
              <w:t xml:space="preserve">№ з/п Показники Показники фiнансового стану акцiонерного товариства </w:t>
            </w:r>
            <w:r>
              <w:rPr>
                <w:rFonts w:eastAsia="Times New Roman"/>
                <w:color w:val="000000"/>
                <w:sz w:val="20"/>
                <w:szCs w:val="20"/>
              </w:rPr>
              <w:br/>
              <w:t>Коефiцiєнт абсолютної лiквiдностi Коефiцiєнт загальної лiквiдностi (покриття) Коефiцiєнт фiнансової стiйкостi (або не</w:t>
            </w:r>
            <w:r>
              <w:rPr>
                <w:rFonts w:eastAsia="Times New Roman"/>
                <w:color w:val="000000"/>
                <w:sz w:val="20"/>
                <w:szCs w:val="20"/>
              </w:rPr>
              <w:t>залежностi, або автономiї) Коефiцiєнт покриття зобов’язань власним капiталом</w:t>
            </w:r>
            <w:r>
              <w:rPr>
                <w:rFonts w:eastAsia="Times New Roman"/>
                <w:color w:val="000000"/>
                <w:sz w:val="20"/>
                <w:szCs w:val="20"/>
              </w:rPr>
              <w:br/>
              <w:t>(структури капiталу або фiнансування)</w:t>
            </w:r>
            <w:r>
              <w:rPr>
                <w:rFonts w:eastAsia="Times New Roman"/>
                <w:color w:val="000000"/>
                <w:sz w:val="20"/>
                <w:szCs w:val="20"/>
              </w:rPr>
              <w:br/>
              <w:t>1 2 3 4 5 6</w:t>
            </w:r>
            <w:r>
              <w:rPr>
                <w:rFonts w:eastAsia="Times New Roman"/>
                <w:color w:val="000000"/>
                <w:sz w:val="20"/>
                <w:szCs w:val="20"/>
              </w:rPr>
              <w:br/>
              <w:t>1 Формула розрахунку показника К1=(Грошовi кошти + Грошовi еквiваленти + короткостроковi фiнансовi вкладення) / короткостроковi з</w:t>
            </w:r>
            <w:r>
              <w:rPr>
                <w:rFonts w:eastAsia="Times New Roman"/>
                <w:color w:val="000000"/>
                <w:sz w:val="20"/>
                <w:szCs w:val="20"/>
              </w:rPr>
              <w:t>обов'язання К2=(Грошовi кошти + Грошовi еквiваленти + Дебiтори (непростроченi та реальнi) + Запаси + Витрати) / короткострокова заборгованiсть К3=Власнi кошти / Вартiсть майна (пiдсумок активу балансу) К4=(Довгострокова та короткострокова кредиторська забо</w:t>
            </w:r>
            <w:r>
              <w:rPr>
                <w:rFonts w:eastAsia="Times New Roman"/>
                <w:color w:val="000000"/>
                <w:sz w:val="20"/>
                <w:szCs w:val="20"/>
              </w:rPr>
              <w:t>ргованiсть) / Власний капiтал</w:t>
            </w:r>
            <w:r>
              <w:rPr>
                <w:rFonts w:eastAsia="Times New Roman"/>
                <w:color w:val="000000"/>
                <w:sz w:val="20"/>
                <w:szCs w:val="20"/>
              </w:rPr>
              <w:br/>
              <w:t>2 Орiєнтовне позитивне значення показника 0,25 - 0,5 1,0 - 2,0 0,25 - 0,5 0,25-0,5</w:t>
            </w:r>
            <w:r>
              <w:rPr>
                <w:rFonts w:eastAsia="Times New Roman"/>
                <w:color w:val="000000"/>
                <w:sz w:val="20"/>
                <w:szCs w:val="20"/>
              </w:rPr>
              <w:br/>
              <w:t>3 2014 рiк 0,00 0,96 -0,23 -5,18</w:t>
            </w:r>
            <w:r>
              <w:rPr>
                <w:rFonts w:eastAsia="Times New Roman"/>
                <w:color w:val="000000"/>
                <w:sz w:val="20"/>
                <w:szCs w:val="20"/>
              </w:rPr>
              <w:br/>
              <w:t>4 2015 рiк 0,00 0,96 -0,23 -5, 46</w:t>
            </w:r>
            <w:r>
              <w:rPr>
                <w:rFonts w:eastAsia="Times New Roman"/>
                <w:color w:val="000000"/>
                <w:sz w:val="20"/>
                <w:szCs w:val="20"/>
              </w:rPr>
              <w:br/>
              <w:t>Вiдомостi про аудиторську компанiю та умови договору</w:t>
            </w:r>
            <w:r>
              <w:rPr>
                <w:rFonts w:eastAsia="Times New Roman"/>
                <w:color w:val="000000"/>
                <w:sz w:val="20"/>
                <w:szCs w:val="20"/>
              </w:rPr>
              <w:br/>
              <w:t>Повна назва: Товариство</w:t>
            </w:r>
            <w:r>
              <w:rPr>
                <w:rFonts w:eastAsia="Times New Roman"/>
                <w:color w:val="000000"/>
                <w:sz w:val="20"/>
                <w:szCs w:val="20"/>
              </w:rPr>
              <w:t xml:space="preserve"> з обмеженою вiдповiдальнiстю «Аудиторська компанiя «Аудит Бюро»</w:t>
            </w:r>
            <w:r>
              <w:rPr>
                <w:rFonts w:eastAsia="Times New Roman"/>
                <w:color w:val="000000"/>
                <w:sz w:val="20"/>
                <w:szCs w:val="20"/>
              </w:rPr>
              <w:br/>
              <w:t>Код ЄДРПОУ 32159015</w:t>
            </w:r>
            <w:r>
              <w:rPr>
                <w:rFonts w:eastAsia="Times New Roman"/>
                <w:color w:val="000000"/>
                <w:sz w:val="20"/>
                <w:szCs w:val="20"/>
              </w:rPr>
              <w:br/>
              <w:t>Мiсцезнаходження: 01011, м. Київ, вул. Гусовського, 4А, оф.2</w:t>
            </w:r>
            <w:r>
              <w:rPr>
                <w:rFonts w:eastAsia="Times New Roman"/>
                <w:color w:val="000000"/>
                <w:sz w:val="20"/>
                <w:szCs w:val="20"/>
              </w:rPr>
              <w:br/>
              <w:t>Реєстрацiйнi данi: ТОВ «Аудиторська компанiя «Аудит Бюро» зареєстроване Печерською районною у м.Києвi Державно</w:t>
            </w:r>
            <w:r>
              <w:rPr>
                <w:rFonts w:eastAsia="Times New Roman"/>
                <w:color w:val="000000"/>
                <w:sz w:val="20"/>
                <w:szCs w:val="20"/>
              </w:rPr>
              <w:t>ю адмiнiстрацiєю 20 серпня 2002 року</w:t>
            </w:r>
            <w:r>
              <w:rPr>
                <w:rFonts w:eastAsia="Times New Roman"/>
                <w:color w:val="000000"/>
                <w:sz w:val="20"/>
                <w:szCs w:val="20"/>
              </w:rPr>
              <w:br/>
              <w:t>Номер та дата видачi Свiдоцтва про внесення в реєстр аудиторських фiрм та аудиторiв, якi надають аудиторськi послуги Свiдоцтво № 3027 видане рiшенням Аудиторської палати України вiд 26 вересня 2002 року №113, чинне до 0</w:t>
            </w:r>
            <w:r>
              <w:rPr>
                <w:rFonts w:eastAsia="Times New Roman"/>
                <w:color w:val="000000"/>
                <w:sz w:val="20"/>
                <w:szCs w:val="20"/>
              </w:rPr>
              <w:t>5.07.2017 року</w:t>
            </w:r>
            <w:r>
              <w:rPr>
                <w:rFonts w:eastAsia="Times New Roman"/>
                <w:color w:val="000000"/>
                <w:sz w:val="20"/>
                <w:szCs w:val="20"/>
              </w:rPr>
              <w:br/>
              <w:t>Номер та дата видачi Свiдоцтва Аудиторскої палати України про вiдповiднiсть системи контролю якостi стандартам аудиту, нормам професiйної етики аудиторiв, законодавчим та нормативним вимогам, якi регулюють аудиторську дiяльнiсть Свiдоцтво ви</w:t>
            </w:r>
            <w:r>
              <w:rPr>
                <w:rFonts w:eastAsia="Times New Roman"/>
                <w:color w:val="000000"/>
                <w:sz w:val="20"/>
                <w:szCs w:val="20"/>
              </w:rPr>
              <w:t>дане рiшенням Аудиторської палати України вiд 26 квiтня 2012 року № 249/5.</w:t>
            </w:r>
            <w:r>
              <w:rPr>
                <w:rFonts w:eastAsia="Times New Roman"/>
                <w:color w:val="000000"/>
                <w:sz w:val="20"/>
                <w:szCs w:val="20"/>
              </w:rPr>
              <w:br/>
              <w:t>Номер та дата видачi Свiдоцтва про внесення до реєстру аудиторiв, якi можуть проводити аудиторськi перевiрки фiнансових установ, видане рiшенням Нацiональної комiсiї, що здiйснює де</w:t>
            </w:r>
            <w:r>
              <w:rPr>
                <w:rFonts w:eastAsia="Times New Roman"/>
                <w:color w:val="000000"/>
                <w:sz w:val="20"/>
                <w:szCs w:val="20"/>
              </w:rPr>
              <w:t>ржавне регулювання у сферi ринкiв фiнансових послуг Свiдоцтво № 000673 вiд 17.08.2004 р. видане вiдповiдно до розпорядження Держфiнпослуг вiд 17.08.2004 № 2059 термiн дiї якого подовжено розпорядженням Нацкомфiнпослуг № 328 вiд 21.06.2012 р. до 30 травня 2</w:t>
            </w:r>
            <w:r>
              <w:rPr>
                <w:rFonts w:eastAsia="Times New Roman"/>
                <w:color w:val="000000"/>
                <w:sz w:val="20"/>
                <w:szCs w:val="20"/>
              </w:rPr>
              <w:t>017 р.</w:t>
            </w:r>
            <w:r>
              <w:rPr>
                <w:rFonts w:eastAsia="Times New Roman"/>
                <w:color w:val="000000"/>
                <w:sz w:val="20"/>
                <w:szCs w:val="20"/>
              </w:rPr>
              <w:br/>
              <w:t>Номер та дата видачi Свiдоцтва про внесення до реєстру аудиторiв та аудиторських фiрм, що здiйснюють дiяльнiсть на ринку цiнних паперiв, видане рiшенням Нацiональної комiсiї з цiнних паперiв та фондового ринку Свiдоцтво Серiї АВ № 000133 видане рiше</w:t>
            </w:r>
            <w:r>
              <w:rPr>
                <w:rFonts w:eastAsia="Times New Roman"/>
                <w:color w:val="000000"/>
                <w:sz w:val="20"/>
                <w:szCs w:val="20"/>
              </w:rPr>
              <w:t>нням Нацiональної комiсiї з цiнних паперiв та фондового ринку вiд 11.09.2012 р. термiн дiї Свiдоцтва з 11.09.2012 р. до 05.07.2017 р.</w:t>
            </w:r>
            <w:r>
              <w:rPr>
                <w:rFonts w:eastAsia="Times New Roman"/>
                <w:color w:val="000000"/>
                <w:sz w:val="20"/>
                <w:szCs w:val="20"/>
              </w:rPr>
              <w:br/>
              <w:t>Керiвник Недужко Людмила Вiкторiвна</w:t>
            </w:r>
            <w:r>
              <w:rPr>
                <w:rFonts w:eastAsia="Times New Roman"/>
                <w:color w:val="000000"/>
                <w:sz w:val="20"/>
                <w:szCs w:val="20"/>
              </w:rPr>
              <w:br/>
              <w:t>Iнформацiя про аудитора Сертифiкат аудитора - Серiї А №005220, виданий на пiдставi рiш</w:t>
            </w:r>
            <w:r>
              <w:rPr>
                <w:rFonts w:eastAsia="Times New Roman"/>
                <w:color w:val="000000"/>
                <w:sz w:val="20"/>
                <w:szCs w:val="20"/>
              </w:rPr>
              <w:t>ення Аудиторської палати України вiд 30 травня 2002 року №110, термiн дiї продовжено до 30 травня 2017 року</w:t>
            </w:r>
            <w:r>
              <w:rPr>
                <w:rFonts w:eastAsia="Times New Roman"/>
                <w:color w:val="000000"/>
                <w:sz w:val="20"/>
                <w:szCs w:val="20"/>
              </w:rPr>
              <w:br/>
              <w:t>Контактний телефон/факс (044) 280-97-72/ (050) 351-45-65</w:t>
            </w:r>
            <w:r>
              <w:rPr>
                <w:rFonts w:eastAsia="Times New Roman"/>
                <w:color w:val="000000"/>
                <w:sz w:val="20"/>
                <w:szCs w:val="20"/>
              </w:rPr>
              <w:br/>
              <w:t xml:space="preserve">Реквiзити та строк дiї договору Договiр № 525 вiд 02.02.2016 р. на здiйснення аудиторських </w:t>
            </w:r>
            <w:r>
              <w:rPr>
                <w:rFonts w:eastAsia="Times New Roman"/>
                <w:color w:val="000000"/>
                <w:sz w:val="20"/>
                <w:szCs w:val="20"/>
              </w:rPr>
              <w:t>послуг. Договiр постiйний</w:t>
            </w:r>
            <w:r>
              <w:rPr>
                <w:rFonts w:eastAsia="Times New Roman"/>
                <w:color w:val="000000"/>
                <w:sz w:val="20"/>
                <w:szCs w:val="20"/>
              </w:rPr>
              <w:br/>
              <w:t>Дата початку та дата закiнчення аудиту Перевiрка проводилась в перiод з 02.02.2016 р. по 08.04.2016 р.</w:t>
            </w:r>
            <w:r>
              <w:rPr>
                <w:rFonts w:eastAsia="Times New Roman"/>
                <w:color w:val="000000"/>
                <w:sz w:val="20"/>
                <w:szCs w:val="20"/>
              </w:rPr>
              <w:br/>
            </w:r>
            <w:r>
              <w:rPr>
                <w:rFonts w:eastAsia="Times New Roman"/>
                <w:color w:val="000000"/>
                <w:sz w:val="20"/>
                <w:szCs w:val="20"/>
              </w:rPr>
              <w:br/>
              <w:t>В И С Н О В О К</w:t>
            </w:r>
            <w:r>
              <w:rPr>
                <w:rFonts w:eastAsia="Times New Roman"/>
                <w:color w:val="000000"/>
                <w:sz w:val="20"/>
                <w:szCs w:val="20"/>
              </w:rPr>
              <w:br/>
              <w:t>Наслiдки аудиторської перевiрки фiнансової звiтностi ПУБЛIЧНОГО АКЦIОНЕРНОГО ТОВАРИСТВА «АТОМЕНЕРГОКОПЛЕКТ» ст</w:t>
            </w:r>
            <w:r>
              <w:rPr>
                <w:rFonts w:eastAsia="Times New Roman"/>
                <w:color w:val="000000"/>
                <w:sz w:val="20"/>
                <w:szCs w:val="20"/>
              </w:rPr>
              <w:t>аном на 31.12.2015 р. пiдтверджують, що надана iнформацiя дає дiйсне i повне уявлення про реальний склад активiв та пасивiв пiдприємства i вiдповiдає встановленим вимогам чинного законодавства України.</w:t>
            </w:r>
            <w:r>
              <w:rPr>
                <w:rFonts w:eastAsia="Times New Roman"/>
                <w:color w:val="000000"/>
                <w:sz w:val="20"/>
                <w:szCs w:val="20"/>
              </w:rPr>
              <w:br/>
              <w:t>Фiнансова звiтнiсть складена на основi даних бухгалтер</w:t>
            </w:r>
            <w:r>
              <w:rPr>
                <w:rFonts w:eastAsia="Times New Roman"/>
                <w:color w:val="000000"/>
                <w:sz w:val="20"/>
                <w:szCs w:val="20"/>
              </w:rPr>
              <w:t xml:space="preserve">ського облiку, достовiрно вiдображає у суттєвих аспектах фактичний фiнансовий стан пiдприємства на 31.12.2015 року. </w:t>
            </w:r>
            <w:r>
              <w:rPr>
                <w:rFonts w:eastAsia="Times New Roman"/>
                <w:color w:val="000000"/>
                <w:sz w:val="20"/>
                <w:szCs w:val="20"/>
              </w:rPr>
              <w:br/>
              <w:t>Директор, к.т.н.</w:t>
            </w:r>
            <w:r>
              <w:rPr>
                <w:rFonts w:eastAsia="Times New Roman"/>
                <w:color w:val="000000"/>
                <w:sz w:val="20"/>
                <w:szCs w:val="20"/>
              </w:rPr>
              <w:br/>
              <w:t>Сертифiкат аудитора серiї А</w:t>
            </w:r>
            <w:r>
              <w:rPr>
                <w:rFonts w:eastAsia="Times New Roman"/>
                <w:color w:val="000000"/>
                <w:sz w:val="20"/>
                <w:szCs w:val="20"/>
              </w:rPr>
              <w:br/>
              <w:t>№ 005220 виданий 30.05.02 р., чинний до 30.05.17 р. Л.В.Недужко</w:t>
            </w:r>
            <w:r>
              <w:rPr>
                <w:rFonts w:eastAsia="Times New Roman"/>
                <w:color w:val="000000"/>
                <w:sz w:val="20"/>
                <w:szCs w:val="20"/>
              </w:rPr>
              <w:br/>
              <w:t xml:space="preserve">Аудитор </w:t>
            </w:r>
            <w:r>
              <w:rPr>
                <w:rFonts w:eastAsia="Times New Roman"/>
                <w:color w:val="000000"/>
                <w:sz w:val="20"/>
                <w:szCs w:val="20"/>
              </w:rPr>
              <w:br/>
              <w:t>сертифiкат аудитора</w:t>
            </w:r>
            <w:r>
              <w:rPr>
                <w:rFonts w:eastAsia="Times New Roman"/>
                <w:color w:val="000000"/>
                <w:sz w:val="20"/>
                <w:szCs w:val="20"/>
              </w:rPr>
              <w:br/>
              <w:t>С</w:t>
            </w:r>
            <w:r>
              <w:rPr>
                <w:rFonts w:eastAsia="Times New Roman"/>
                <w:color w:val="000000"/>
                <w:sz w:val="20"/>
                <w:szCs w:val="20"/>
              </w:rPr>
              <w:t>ерiя А № 005158, виданий АПУ 29.03.2002р.,</w:t>
            </w:r>
            <w:r>
              <w:rPr>
                <w:rFonts w:eastAsia="Times New Roman"/>
                <w:color w:val="000000"/>
                <w:sz w:val="20"/>
                <w:szCs w:val="20"/>
              </w:rPr>
              <w:br/>
              <w:t>чинний до 29.03.2016р. М. Ф. Муханова</w:t>
            </w:r>
          </w:p>
        </w:tc>
      </w:tr>
    </w:tbl>
    <w:p w:rsidR="00000000" w:rsidRDefault="0076515C">
      <w:pPr>
        <w:rPr>
          <w:rFonts w:eastAsia="Times New Roman"/>
          <w:color w:val="000000"/>
        </w:rPr>
        <w:sectPr w:rsidR="00000000">
          <w:pgSz w:w="11907" w:h="16840"/>
          <w:pgMar w:top="1134" w:right="851" w:bottom="851" w:left="851" w:header="0" w:footer="0" w:gutter="0"/>
          <w:cols w:space="720"/>
        </w:sectPr>
      </w:pPr>
    </w:p>
    <w:p w:rsidR="00000000" w:rsidRDefault="0076515C">
      <w:pPr>
        <w:pStyle w:val="3"/>
        <w:rPr>
          <w:rFonts w:eastAsia="Times New Roman"/>
          <w:color w:val="000000"/>
        </w:rPr>
      </w:pPr>
      <w:r>
        <w:rPr>
          <w:rFonts w:eastAsia="Times New Roman"/>
          <w:color w:val="000000"/>
        </w:rPr>
        <w:t>Інформація про стан корпоративного управління</w:t>
      </w:r>
    </w:p>
    <w:p w:rsidR="00000000" w:rsidRDefault="0076515C">
      <w:pPr>
        <w:pStyle w:val="3"/>
        <w:rPr>
          <w:rFonts w:eastAsia="Times New Roman"/>
          <w:color w:val="000000"/>
        </w:rPr>
      </w:pPr>
      <w:r>
        <w:rPr>
          <w:rFonts w:eastAsia="Times New Roman"/>
          <w:color w:val="000000"/>
        </w:rPr>
        <w:t>ЗАГАЛЬНІ ЗБОРИ АКЦІОНЕРІВ</w:t>
      </w:r>
    </w:p>
    <w:p w:rsidR="00000000" w:rsidRDefault="0076515C">
      <w:pPr>
        <w:pStyle w:val="4"/>
        <w:jc w:val="left"/>
        <w:rPr>
          <w:rFonts w:eastAsia="Times New Roman"/>
          <w:color w:val="000000"/>
        </w:rPr>
      </w:pPr>
      <w:r>
        <w:rPr>
          <w:rFonts w:eastAsia="Times New Roman"/>
          <w:color w:val="000000"/>
        </w:rPr>
        <w:t>Яку кількість загальних зборів було проведено за минулі три роки?</w:t>
      </w:r>
    </w:p>
    <w:tbl>
      <w:tblPr>
        <w:tblW w:w="5000" w:type="pct"/>
        <w:tblCellMar>
          <w:top w:w="15" w:type="dxa"/>
          <w:left w:w="15" w:type="dxa"/>
          <w:bottom w:w="15" w:type="dxa"/>
          <w:right w:w="15" w:type="dxa"/>
        </w:tblCellMar>
        <w:tblLook w:val="04A0"/>
      </w:tblPr>
      <w:tblGrid>
        <w:gridCol w:w="1032"/>
        <w:gridCol w:w="2065"/>
        <w:gridCol w:w="4130"/>
        <w:gridCol w:w="3098"/>
      </w:tblGrid>
      <w:tr w:rsidR="00000000">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 з/п</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 xml:space="preserve">Рік </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 xml:space="preserve">Кількість зборів, усього </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 xml:space="preserve">У тому числі позачергових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bl>
    <w:p w:rsidR="00000000" w:rsidRDefault="0076515C">
      <w:pPr>
        <w:rPr>
          <w:rFonts w:eastAsia="Times New Roman"/>
          <w:color w:val="000000"/>
        </w:rPr>
      </w:pPr>
    </w:p>
    <w:p w:rsidR="00000000" w:rsidRDefault="0076515C">
      <w:pPr>
        <w:pStyle w:val="4"/>
        <w:jc w:val="left"/>
        <w:rPr>
          <w:rFonts w:eastAsia="Times New Roman"/>
          <w:color w:val="000000"/>
        </w:rPr>
      </w:pPr>
      <w:r>
        <w:rPr>
          <w:rFonts w:eastAsia="Times New Roman"/>
          <w:color w:val="000000"/>
        </w:rPr>
        <w:t xml:space="preserve">Який орган здійснював реєстрацію акціонерів для участі в загальних зборах акціонерів останнього разу?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Реєстраційна комісія, призначена особою, що скликала загальні збори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Акціонери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Депозитарна установа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Інше (запишіть): д\н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Ні</w:t>
            </w:r>
          </w:p>
        </w:tc>
      </w:tr>
    </w:tbl>
    <w:p w:rsidR="00000000" w:rsidRDefault="0076515C">
      <w:pPr>
        <w:rPr>
          <w:rFonts w:eastAsia="Times New Roman"/>
          <w:color w:val="000000"/>
        </w:rPr>
      </w:pPr>
    </w:p>
    <w:p w:rsidR="00000000" w:rsidRDefault="0076515C">
      <w:pPr>
        <w:pStyle w:val="4"/>
        <w:jc w:val="left"/>
        <w:rPr>
          <w:rFonts w:eastAsia="Times New Roman"/>
          <w:color w:val="000000"/>
        </w:rPr>
      </w:pPr>
      <w:r>
        <w:rPr>
          <w:rFonts w:eastAsia="Times New Roman"/>
          <w:color w:val="000000"/>
        </w:rPr>
        <w:t>Який орган здійснював контроль за станом реєстрації акціонерів або їх представників для участі в останніх загальних зборах (за наявності контролю)?</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Національна комісія з цінних паперів та фондового ринку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Акціонери, які володіють у сукупності більше ніж 10 відсотків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bl>
    <w:p w:rsidR="00000000" w:rsidRDefault="0076515C">
      <w:pPr>
        <w:rPr>
          <w:rFonts w:eastAsia="Times New Roman"/>
          <w:color w:val="000000"/>
        </w:rPr>
      </w:pPr>
    </w:p>
    <w:p w:rsidR="00000000" w:rsidRDefault="0076515C">
      <w:pPr>
        <w:pStyle w:val="4"/>
        <w:jc w:val="left"/>
        <w:rPr>
          <w:rFonts w:eastAsia="Times New Roman"/>
          <w:color w:val="000000"/>
        </w:rPr>
      </w:pPr>
      <w:r>
        <w:rPr>
          <w:rFonts w:eastAsia="Times New Roman"/>
          <w:color w:val="000000"/>
        </w:rPr>
        <w:t xml:space="preserve">У який спосіб відбувалось голосування з питань порядку денного на загальних зборах останнього разу?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Підняттям карток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Бюлетенями (таємне голосування)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Підняттям рук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Інше (запишіть): д\н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Ні</w:t>
            </w:r>
          </w:p>
        </w:tc>
      </w:tr>
    </w:tbl>
    <w:p w:rsidR="00000000" w:rsidRDefault="0076515C">
      <w:pPr>
        <w:rPr>
          <w:rFonts w:eastAsia="Times New Roman"/>
          <w:color w:val="000000"/>
        </w:rPr>
      </w:pPr>
    </w:p>
    <w:p w:rsidR="00000000" w:rsidRDefault="0076515C">
      <w:pPr>
        <w:pStyle w:val="4"/>
        <w:jc w:val="left"/>
        <w:rPr>
          <w:rFonts w:eastAsia="Times New Roman"/>
          <w:color w:val="000000"/>
        </w:rPr>
      </w:pPr>
      <w:r>
        <w:rPr>
          <w:rFonts w:eastAsia="Times New Roman"/>
          <w:color w:val="000000"/>
        </w:rPr>
        <w:t xml:space="preserve">Які були основні причини скликання останніх позачергових зборів у звітному періоді?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Реорганізація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Додатковий 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Унесення змін до статуту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Прийняття рішення про збільшення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Прийняття рішення про зменьшення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Обрання або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Обрання або припинення повноважень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Обрання або припинення повноважень членів ревізійної комісії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Делегування додаткових повноважень наглядовій раді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Інше (запишіть): д\н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Ні</w:t>
            </w:r>
          </w:p>
        </w:tc>
      </w:tr>
    </w:tbl>
    <w:p w:rsidR="00000000" w:rsidRDefault="0076515C">
      <w:pPr>
        <w:rPr>
          <w:rFonts w:eastAsia="Times New Roman"/>
          <w:color w:val="000000"/>
        </w:rPr>
      </w:pPr>
    </w:p>
    <w:tbl>
      <w:tblPr>
        <w:tblW w:w="5000" w:type="pct"/>
        <w:tblCellMar>
          <w:top w:w="15" w:type="dxa"/>
          <w:left w:w="15" w:type="dxa"/>
          <w:bottom w:w="15" w:type="dxa"/>
          <w:right w:w="15" w:type="dxa"/>
        </w:tblCellMar>
        <w:tblLook w:val="04A0"/>
      </w:tblPr>
      <w:tblGrid>
        <w:gridCol w:w="9965"/>
        <w:gridCol w:w="360"/>
      </w:tblGrid>
      <w:tr w:rsidR="00000000">
        <w:tc>
          <w:tcPr>
            <w:tcW w:w="0" w:type="auto"/>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 xml:space="preserve">Чи проводились у звітному році загальні збори акціонерів у формі заочного голосування? (так/ні)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Ні</w:t>
            </w:r>
          </w:p>
        </w:tc>
      </w:tr>
    </w:tbl>
    <w:p w:rsidR="00000000" w:rsidRDefault="0076515C">
      <w:pPr>
        <w:pStyle w:val="3"/>
        <w:rPr>
          <w:rFonts w:eastAsia="Times New Roman"/>
          <w:color w:val="000000"/>
        </w:rPr>
      </w:pPr>
      <w:r>
        <w:rPr>
          <w:rFonts w:eastAsia="Times New Roman"/>
          <w:color w:val="000000"/>
        </w:rPr>
        <w:t>ОРГАНИ УПРАВЛІННЯ</w:t>
      </w:r>
    </w:p>
    <w:p w:rsidR="00000000" w:rsidRDefault="0076515C">
      <w:pPr>
        <w:pStyle w:val="4"/>
        <w:jc w:val="left"/>
        <w:rPr>
          <w:rFonts w:eastAsia="Times New Roman"/>
          <w:color w:val="000000"/>
        </w:rPr>
      </w:pPr>
      <w:r>
        <w:rPr>
          <w:rFonts w:eastAsia="Times New Roman"/>
          <w:color w:val="000000"/>
        </w:rPr>
        <w:t>Який склад наглядової ради (за наявності)?</w:t>
      </w:r>
    </w:p>
    <w:tbl>
      <w:tblPr>
        <w:tblW w:w="5000" w:type="pct"/>
        <w:tblCellMar>
          <w:top w:w="15" w:type="dxa"/>
          <w:left w:w="15" w:type="dxa"/>
          <w:bottom w:w="15" w:type="dxa"/>
          <w:right w:w="15" w:type="dxa"/>
        </w:tblCellMar>
        <w:tblLook w:val="04A0"/>
      </w:tblPr>
      <w:tblGrid>
        <w:gridCol w:w="8776"/>
        <w:gridCol w:w="1549"/>
      </w:tblGrid>
      <w:tr w:rsidR="00000000">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(осіб)</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Кількість членів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Кількість представників акціонерів, що працюють у товаристві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Кількість представників держави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Кількість представників акціонерів, що володіють більше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Кількість представників акціонерів, що володіють меньше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Кількість представників акціонерів - юридичних осіб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bl>
    <w:p w:rsidR="00000000" w:rsidRDefault="0076515C">
      <w:pPr>
        <w:rPr>
          <w:rFonts w:eastAsia="Times New Roman"/>
          <w:color w:val="000000"/>
        </w:rPr>
      </w:pPr>
    </w:p>
    <w:p w:rsidR="00000000" w:rsidRDefault="0076515C">
      <w:pPr>
        <w:pStyle w:val="4"/>
        <w:jc w:val="left"/>
        <w:rPr>
          <w:rFonts w:eastAsia="Times New Roman"/>
          <w:color w:val="000000"/>
        </w:rPr>
      </w:pPr>
      <w:r>
        <w:rPr>
          <w:rFonts w:eastAsia="Times New Roman"/>
          <w:color w:val="000000"/>
        </w:rPr>
        <w:t>Чи проводила наглядова рада самооцінку?</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Складу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Організації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Інше (запишить)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Наглядова рада товариства самооцiнку не проводила.</w:t>
            </w:r>
          </w:p>
        </w:tc>
      </w:tr>
    </w:tbl>
    <w:p w:rsidR="00000000" w:rsidRDefault="0076515C">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д/н</w:t>
            </w:r>
          </w:p>
        </w:tc>
      </w:tr>
    </w:tbl>
    <w:p w:rsidR="00000000" w:rsidRDefault="0076515C">
      <w:pPr>
        <w:rPr>
          <w:rFonts w:eastAsia="Times New Roman"/>
          <w:color w:val="000000"/>
        </w:rPr>
      </w:pPr>
    </w:p>
    <w:tbl>
      <w:tblPr>
        <w:tblW w:w="5000" w:type="pct"/>
        <w:tblCellMar>
          <w:top w:w="15" w:type="dxa"/>
          <w:left w:w="15" w:type="dxa"/>
          <w:bottom w:w="15" w:type="dxa"/>
          <w:right w:w="15" w:type="dxa"/>
        </w:tblCellMar>
        <w:tblLook w:val="04A0"/>
      </w:tblPr>
      <w:tblGrid>
        <w:gridCol w:w="10085"/>
        <w:gridCol w:w="240"/>
      </w:tblGrid>
      <w:tr w:rsidR="00000000">
        <w:tc>
          <w:tcPr>
            <w:tcW w:w="0" w:type="auto"/>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 xml:space="preserve">Скільки разів на рік у середньому відбувалося засідання наглядової ради протягом останніх трьох років?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2</w:t>
            </w:r>
          </w:p>
        </w:tc>
      </w:tr>
    </w:tbl>
    <w:p w:rsidR="00000000" w:rsidRDefault="0076515C">
      <w:pPr>
        <w:rPr>
          <w:rFonts w:eastAsia="Times New Roman"/>
          <w:color w:val="000000"/>
        </w:rPr>
      </w:pPr>
    </w:p>
    <w:p w:rsidR="00000000" w:rsidRDefault="0076515C">
      <w:pPr>
        <w:pStyle w:val="4"/>
        <w:jc w:val="left"/>
        <w:rPr>
          <w:rFonts w:eastAsia="Times New Roman"/>
          <w:color w:val="000000"/>
        </w:rPr>
      </w:pPr>
      <w:r>
        <w:rPr>
          <w:rFonts w:eastAsia="Times New Roman"/>
          <w:color w:val="000000"/>
        </w:rPr>
        <w:t xml:space="preserve">Які саме комітети створено в складі наглядової ради (за наявності)?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Стратегічного планування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Аудиторський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З питань призначень і винагород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Інвестиційний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У складi Наглядової ради комiтети не створювались.</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немає</w:t>
            </w:r>
          </w:p>
        </w:tc>
      </w:tr>
    </w:tbl>
    <w:p w:rsidR="00000000" w:rsidRDefault="0076515C">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rPr>
                <w:rFonts w:eastAsia="Times New Roman"/>
                <w:color w:val="000000"/>
              </w:rPr>
            </w:pPr>
            <w:r>
              <w:rPr>
                <w:rFonts w:eastAsia="Times New Roman"/>
                <w:color w:val="000000"/>
              </w:rPr>
              <w:t>немає</w:t>
            </w:r>
          </w:p>
        </w:tc>
      </w:tr>
    </w:tbl>
    <w:p w:rsidR="00000000" w:rsidRDefault="0076515C">
      <w:pPr>
        <w:rPr>
          <w:rFonts w:eastAsia="Times New Roman"/>
          <w:color w:val="000000"/>
        </w:rPr>
      </w:pPr>
    </w:p>
    <w:tbl>
      <w:tblPr>
        <w:tblW w:w="5000" w:type="pct"/>
        <w:tblCellMar>
          <w:top w:w="15" w:type="dxa"/>
          <w:left w:w="15" w:type="dxa"/>
          <w:bottom w:w="15" w:type="dxa"/>
          <w:right w:w="15" w:type="dxa"/>
        </w:tblCellMar>
        <w:tblLook w:val="04A0"/>
      </w:tblPr>
      <w:tblGrid>
        <w:gridCol w:w="9965"/>
        <w:gridCol w:w="360"/>
      </w:tblGrid>
      <w:tr w:rsidR="00000000">
        <w:tc>
          <w:tcPr>
            <w:tcW w:w="0" w:type="auto"/>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Чи створено в акціонерному товаристві спеціальну посаду корпоративного секретаря? (так/ні)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Ні</w:t>
            </w:r>
          </w:p>
        </w:tc>
      </w:tr>
    </w:tbl>
    <w:p w:rsidR="00000000" w:rsidRDefault="0076515C">
      <w:pPr>
        <w:rPr>
          <w:rFonts w:eastAsia="Times New Roman"/>
          <w:color w:val="000000"/>
        </w:rPr>
      </w:pPr>
    </w:p>
    <w:p w:rsidR="00000000" w:rsidRDefault="0076515C">
      <w:pPr>
        <w:pStyle w:val="4"/>
        <w:jc w:val="left"/>
        <w:rPr>
          <w:rFonts w:eastAsia="Times New Roman"/>
          <w:color w:val="000000"/>
        </w:rPr>
      </w:pPr>
      <w:r>
        <w:rPr>
          <w:rFonts w:eastAsia="Times New Roman"/>
          <w:color w:val="000000"/>
        </w:rPr>
        <w:t xml:space="preserve">Яким чином визначається розмір винагороди членів наглядової ради?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Винагорода є фіксованою сумою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Винагорода є відсотком від чистого прибутку або збільшення ринкової вартості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Винаг</w:t>
            </w:r>
            <w:r>
              <w:rPr>
                <w:rFonts w:eastAsia="Times New Roman"/>
                <w:color w:val="000000"/>
                <w:sz w:val="20"/>
                <w:szCs w:val="20"/>
              </w:rPr>
              <w:t xml:space="preserve">орода виплачується у вигляді цінних паперів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Члени наглядової ради не отримують винагороди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немає</w:t>
            </w:r>
          </w:p>
        </w:tc>
      </w:tr>
    </w:tbl>
    <w:p w:rsidR="00000000" w:rsidRDefault="0076515C">
      <w:pPr>
        <w:rPr>
          <w:rFonts w:eastAsia="Times New Roman"/>
          <w:color w:val="000000"/>
        </w:rPr>
      </w:pPr>
    </w:p>
    <w:p w:rsidR="00000000" w:rsidRDefault="0076515C">
      <w:pPr>
        <w:pStyle w:val="4"/>
        <w:jc w:val="left"/>
        <w:rPr>
          <w:rFonts w:eastAsia="Times New Roman"/>
          <w:color w:val="000000"/>
        </w:rPr>
      </w:pPr>
      <w:r>
        <w:rPr>
          <w:rFonts w:eastAsia="Times New Roman"/>
          <w:color w:val="000000"/>
        </w:rPr>
        <w:t xml:space="preserve">Які з вимог до членів наглядової ради викладені у внутрішніх документах акціонерного товариства?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Галузеві знання і досвід роботи в галузі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Знання у сфері фінансів і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Особисті якості (чесність, відповідальність)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Відсутність конфлікту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Граничний вік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Відсутні будь-які вимоги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Інше (запишіть): немає</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bl>
    <w:p w:rsidR="00000000" w:rsidRDefault="0076515C">
      <w:pPr>
        <w:rPr>
          <w:rFonts w:eastAsia="Times New Roman"/>
          <w:color w:val="000000"/>
        </w:rPr>
      </w:pPr>
    </w:p>
    <w:p w:rsidR="00000000" w:rsidRDefault="0076515C">
      <w:pPr>
        <w:pStyle w:val="4"/>
        <w:jc w:val="left"/>
        <w:rPr>
          <w:rFonts w:eastAsia="Times New Roman"/>
          <w:color w:val="000000"/>
        </w:rPr>
      </w:pPr>
      <w:r>
        <w:rPr>
          <w:rFonts w:eastAsia="Times New Roman"/>
          <w:color w:val="000000"/>
        </w:rPr>
        <w:t xml:space="preserve">Коли останній раз було обрано нового члена наглядової ради, яким чином він ознайомився зі своїми правами та обов'язками?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Новий член наглядової ради самостійно ознайомився із змістом внутрішніх документів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Було проведено засідання наглядової ради, на якому нового члена наглядової ради ознайомили з його правами та обов'язками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Для нового члена наглядової ради було організовано спеціальне навчання (з корпоративного управління або фінансового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Усіх членів наглядової ради було переобрано на повторний строк або не було обрано нового члена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Інше (запиші</w:t>
            </w:r>
            <w:r>
              <w:rPr>
                <w:rFonts w:eastAsia="Times New Roman"/>
                <w:color w:val="000000"/>
                <w:sz w:val="20"/>
                <w:szCs w:val="20"/>
              </w:rPr>
              <w:t xml:space="preserve">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немає</w:t>
            </w:r>
          </w:p>
        </w:tc>
      </w:tr>
    </w:tbl>
    <w:p w:rsidR="00000000" w:rsidRDefault="0076515C">
      <w:pPr>
        <w:rPr>
          <w:rFonts w:eastAsia="Times New Roman"/>
          <w:color w:val="000000"/>
        </w:rPr>
      </w:pPr>
    </w:p>
    <w:tbl>
      <w:tblPr>
        <w:tblW w:w="5000" w:type="pct"/>
        <w:tblCellMar>
          <w:top w:w="15" w:type="dxa"/>
          <w:left w:w="15" w:type="dxa"/>
          <w:bottom w:w="15" w:type="dxa"/>
          <w:right w:w="15" w:type="dxa"/>
        </w:tblCellMar>
        <w:tblLook w:val="04A0"/>
      </w:tblPr>
      <w:tblGrid>
        <w:gridCol w:w="8314"/>
        <w:gridCol w:w="2011"/>
      </w:tblGrid>
      <w:tr w:rsidR="00000000">
        <w:tc>
          <w:tcPr>
            <w:tcW w:w="0" w:type="auto"/>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так, створено ревізійну комісію</w:t>
            </w:r>
          </w:p>
        </w:tc>
      </w:tr>
    </w:tbl>
    <w:p w:rsidR="00000000" w:rsidRDefault="0076515C">
      <w:pPr>
        <w:pStyle w:val="4"/>
        <w:jc w:val="left"/>
        <w:rPr>
          <w:rFonts w:eastAsia="Times New Roman"/>
          <w:color w:val="000000"/>
        </w:rPr>
      </w:pPr>
      <w:r>
        <w:rPr>
          <w:rFonts w:eastAsia="Times New Roman"/>
          <w:color w:val="000000"/>
        </w:rPr>
        <w:t>Якщо в товаристві створено ревізійну комісію:</w:t>
      </w:r>
    </w:p>
    <w:p w:rsidR="00000000" w:rsidRDefault="0076515C">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кількість членів ревізійної комісії 3 осіб;</w:t>
            </w:r>
          </w:p>
        </w:tc>
      </w:tr>
      <w:tr w:rsidR="00000000">
        <w:tc>
          <w:tcPr>
            <w:tcW w:w="0" w:type="auto"/>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Скільки разів на рік у середньому відбувалося засідання ревізійної комісії протягом останніх трьох років? 4</w:t>
            </w:r>
          </w:p>
        </w:tc>
      </w:tr>
    </w:tbl>
    <w:p w:rsidR="00000000" w:rsidRDefault="0076515C">
      <w:pPr>
        <w:rPr>
          <w:rFonts w:eastAsia="Times New Roman"/>
          <w:color w:val="000000"/>
        </w:rPr>
      </w:pPr>
    </w:p>
    <w:p w:rsidR="00000000" w:rsidRDefault="0076515C">
      <w:pPr>
        <w:pStyle w:val="4"/>
        <w:jc w:val="left"/>
        <w:rPr>
          <w:rFonts w:eastAsia="Times New Roman"/>
          <w:color w:val="000000"/>
        </w:rPr>
      </w:pPr>
      <w:r>
        <w:rPr>
          <w:rFonts w:eastAsia="Times New Roman"/>
          <w:color w:val="000000"/>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w:t>
      </w:r>
    </w:p>
    <w:tbl>
      <w:tblPr>
        <w:tblW w:w="5000" w:type="pct"/>
        <w:tblCellMar>
          <w:top w:w="15" w:type="dxa"/>
          <w:left w:w="15" w:type="dxa"/>
          <w:bottom w:w="15" w:type="dxa"/>
          <w:right w:w="15" w:type="dxa"/>
        </w:tblCellMar>
        <w:tblLook w:val="04A0"/>
      </w:tblPr>
      <w:tblGrid>
        <w:gridCol w:w="5511"/>
        <w:gridCol w:w="1085"/>
        <w:gridCol w:w="1096"/>
        <w:gridCol w:w="1251"/>
        <w:gridCol w:w="1382"/>
      </w:tblGrid>
      <w:tr w:rsidR="00000000">
        <w:tc>
          <w:tcPr>
            <w:tcW w:w="2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 xml:space="preserve">Загальні збори акціонерів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 xml:space="preserve">Наглядова рада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 xml:space="preserve">Виконавчий орган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 xml:space="preserve">Не належить до компетенції жодного органу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Визначення основних напрямів діяльності (стратегії)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Затвердження планів діяльності (бізнес-планів)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Затвердження річного фінансового звіту або балансу, або бюджету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ревізійної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Прийняття рішення про притягнення до майнової відповідальності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Прийняття рішення про додатковий 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Прийняття рішення про викуп, реалізацію та розміщення власних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Затвердження зовнішнього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Затвердження договорів, щодо яких існує конфлікт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Ні</w:t>
            </w:r>
          </w:p>
        </w:tc>
      </w:tr>
    </w:tbl>
    <w:p w:rsidR="00000000" w:rsidRDefault="0076515C">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Так</w:t>
            </w:r>
          </w:p>
        </w:tc>
      </w:tr>
    </w:tbl>
    <w:p w:rsidR="00000000" w:rsidRDefault="0076515C">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Чи містить статут або внутрішні документи ак</w:t>
            </w:r>
            <w:r>
              <w:rPr>
                <w:rFonts w:eastAsia="Times New Roman"/>
                <w:b/>
                <w:bCs/>
                <w:color w:val="000000"/>
              </w:rPr>
              <w:t>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Ні</w:t>
            </w:r>
          </w:p>
        </w:tc>
      </w:tr>
    </w:tbl>
    <w:p w:rsidR="00000000" w:rsidRDefault="0076515C">
      <w:pPr>
        <w:rPr>
          <w:rFonts w:eastAsia="Times New Roman"/>
          <w:color w:val="000000"/>
        </w:rPr>
      </w:pPr>
      <w:r>
        <w:rPr>
          <w:rFonts w:eastAsia="Times New Roman"/>
          <w:color w:val="000000"/>
        </w:rPr>
        <w:br/>
      </w:r>
    </w:p>
    <w:p w:rsidR="00000000" w:rsidRDefault="0076515C">
      <w:pPr>
        <w:pStyle w:val="4"/>
        <w:jc w:val="left"/>
        <w:rPr>
          <w:rFonts w:eastAsia="Times New Roman"/>
          <w:color w:val="000000"/>
        </w:rPr>
      </w:pPr>
      <w:r>
        <w:rPr>
          <w:rFonts w:eastAsia="Times New Roman"/>
          <w:color w:val="000000"/>
        </w:rPr>
        <w:t>Які документи існують у вашому акціонерному</w:t>
      </w:r>
      <w:r>
        <w:rPr>
          <w:rFonts w:eastAsia="Times New Roman"/>
          <w:color w:val="000000"/>
        </w:rPr>
        <w:t xml:space="preserve"> товаристві?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Положення про загальні збори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Положення про наглядову раду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Положення про 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Положення про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Положення про ревізійну комісію (або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Положення про акції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Положення про порядок розподілу прибутку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немає</w:t>
            </w:r>
          </w:p>
        </w:tc>
      </w:tr>
    </w:tbl>
    <w:p w:rsidR="00000000" w:rsidRDefault="0076515C">
      <w:pPr>
        <w:rPr>
          <w:rFonts w:eastAsia="Times New Roman"/>
          <w:color w:val="000000"/>
        </w:rPr>
      </w:pPr>
    </w:p>
    <w:p w:rsidR="00000000" w:rsidRDefault="0076515C">
      <w:pPr>
        <w:pStyle w:val="4"/>
        <w:jc w:val="left"/>
        <w:rPr>
          <w:rFonts w:eastAsia="Times New Roman"/>
          <w:color w:val="000000"/>
        </w:rPr>
      </w:pPr>
      <w:r>
        <w:rPr>
          <w:rFonts w:eastAsia="Times New Roman"/>
          <w:color w:val="000000"/>
        </w:rPr>
        <w:t>Яким чином акціонери можуть отримати таку інформацію про діяльність вашого акціонерного товариства?</w:t>
      </w:r>
    </w:p>
    <w:tbl>
      <w:tblPr>
        <w:tblW w:w="5000" w:type="pct"/>
        <w:tblCellMar>
          <w:top w:w="15" w:type="dxa"/>
          <w:left w:w="15" w:type="dxa"/>
          <w:bottom w:w="15" w:type="dxa"/>
          <w:right w:w="15" w:type="dxa"/>
        </w:tblCellMar>
        <w:tblLook w:val="04A0"/>
      </w:tblPr>
      <w:tblGrid>
        <w:gridCol w:w="2794"/>
        <w:gridCol w:w="1811"/>
        <w:gridCol w:w="1814"/>
        <w:gridCol w:w="1407"/>
        <w:gridCol w:w="1139"/>
        <w:gridCol w:w="1360"/>
      </w:tblGrid>
      <w:tr w:rsidR="00000000">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Інформація розповсюджується на загальних зборах</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Публікується у пресі, оприлюднюється в загальнодоступній інформаційній базі даних НКЦПФР про ринок ці</w:t>
            </w:r>
            <w:r>
              <w:rPr>
                <w:rFonts w:eastAsia="Times New Roman"/>
                <w:b/>
                <w:bCs/>
                <w:color w:val="000000"/>
                <w:sz w:val="20"/>
                <w:szCs w:val="20"/>
              </w:rPr>
              <w:t xml:space="preserve">нних паперів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Документи надаються для ознайомлення безпосередньо в акціонерному товаристві</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Копії документів надаються на запит акціонера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Інформація розміщується на власній інтернет-сторінці акціонерного товариства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Фінансова звітність, результати діяльності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Інформація про акціонерів, які володіють 10 відсотків та більше статутного капіталу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Інформація про склад органів управління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Статут та внутрішні документи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Протоколи загальних зборів акціонерів після їх проведення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Розмір винагороди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Ні</w:t>
            </w:r>
          </w:p>
        </w:tc>
      </w:tr>
    </w:tbl>
    <w:p w:rsidR="00000000" w:rsidRDefault="0076515C">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Чи готує акціонерне товариство фінансову звітність у відповідності до міжнародних стандартів фінансової звітності? (так/ні) Так</w:t>
            </w:r>
          </w:p>
        </w:tc>
      </w:tr>
    </w:tbl>
    <w:p w:rsidR="00000000" w:rsidRDefault="0076515C">
      <w:pPr>
        <w:rPr>
          <w:rFonts w:eastAsia="Times New Roman"/>
          <w:color w:val="000000"/>
        </w:rPr>
      </w:pPr>
    </w:p>
    <w:p w:rsidR="00000000" w:rsidRDefault="0076515C">
      <w:pPr>
        <w:pStyle w:val="4"/>
        <w:jc w:val="left"/>
        <w:rPr>
          <w:rFonts w:eastAsia="Times New Roman"/>
          <w:color w:val="000000"/>
        </w:rPr>
      </w:pPr>
      <w:r>
        <w:rPr>
          <w:rFonts w:eastAsia="Times New Roman"/>
          <w:color w:val="000000"/>
        </w:rPr>
        <w:t>Скільки разів на рік у середньому проводилися аудиторські перевірки акціонерного товариства зовнішнім аудитором протягом оста</w:t>
      </w:r>
      <w:r>
        <w:rPr>
          <w:rFonts w:eastAsia="Times New Roman"/>
          <w:color w:val="000000"/>
        </w:rPr>
        <w:t>нніх трьох років?</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Не проводились взагалі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Менше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Частіше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bl>
    <w:p w:rsidR="00000000" w:rsidRDefault="0076515C">
      <w:pPr>
        <w:rPr>
          <w:rFonts w:eastAsia="Times New Roman"/>
          <w:color w:val="000000"/>
        </w:rPr>
      </w:pPr>
    </w:p>
    <w:p w:rsidR="00000000" w:rsidRDefault="0076515C">
      <w:pPr>
        <w:pStyle w:val="4"/>
        <w:jc w:val="left"/>
        <w:rPr>
          <w:rFonts w:eastAsia="Times New Roman"/>
          <w:color w:val="000000"/>
        </w:rPr>
      </w:pPr>
      <w:r>
        <w:rPr>
          <w:rFonts w:eastAsia="Times New Roman"/>
          <w:color w:val="000000"/>
        </w:rPr>
        <w:t xml:space="preserve">Який орган приймав рішення про затвердження зовнішнього аудитора?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Загальні збори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немає</w:t>
            </w:r>
          </w:p>
        </w:tc>
      </w:tr>
    </w:tbl>
    <w:p w:rsidR="00000000" w:rsidRDefault="0076515C">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Чи змінювало акціонерне товариство зовнішнього аудитора протягом останніх трьох років? (так/ні) Так</w:t>
            </w:r>
          </w:p>
        </w:tc>
      </w:tr>
    </w:tbl>
    <w:p w:rsidR="00000000" w:rsidRDefault="0076515C">
      <w:pPr>
        <w:rPr>
          <w:rFonts w:eastAsia="Times New Roman"/>
          <w:color w:val="000000"/>
        </w:rPr>
      </w:pPr>
    </w:p>
    <w:p w:rsidR="00000000" w:rsidRDefault="0076515C">
      <w:pPr>
        <w:pStyle w:val="4"/>
        <w:jc w:val="left"/>
        <w:rPr>
          <w:rFonts w:eastAsia="Times New Roman"/>
          <w:color w:val="000000"/>
        </w:rPr>
      </w:pPr>
      <w:r>
        <w:rPr>
          <w:rFonts w:eastAsia="Times New Roman"/>
          <w:color w:val="000000"/>
        </w:rPr>
        <w:t xml:space="preserve">З якої причини було змінено аудитора?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Не задовольняв професійний рівень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Не задовольняли умови договору з аудитором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Аудитора було змінено на вимогу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немає</w:t>
            </w:r>
          </w:p>
        </w:tc>
      </w:tr>
    </w:tbl>
    <w:p w:rsidR="00000000" w:rsidRDefault="0076515C">
      <w:pPr>
        <w:rPr>
          <w:rFonts w:eastAsia="Times New Roman"/>
          <w:color w:val="000000"/>
        </w:rPr>
      </w:pPr>
    </w:p>
    <w:p w:rsidR="00000000" w:rsidRDefault="0076515C">
      <w:pPr>
        <w:pStyle w:val="4"/>
        <w:jc w:val="left"/>
        <w:rPr>
          <w:rFonts w:eastAsia="Times New Roman"/>
          <w:color w:val="000000"/>
        </w:rPr>
      </w:pPr>
      <w:r>
        <w:rPr>
          <w:rFonts w:eastAsia="Times New Roman"/>
          <w:color w:val="000000"/>
        </w:rPr>
        <w:t xml:space="preserve">Який орган здійснював перевірки фінансово-господарської діяльності акціонерного товариства в минулому році?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Відділ внутрішнього аудиту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Стороння компанія або сторонній консультант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Перевірки не проводились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немає</w:t>
            </w:r>
          </w:p>
        </w:tc>
      </w:tr>
    </w:tbl>
    <w:p w:rsidR="00000000" w:rsidRDefault="0076515C">
      <w:pPr>
        <w:rPr>
          <w:rFonts w:eastAsia="Times New Roman"/>
          <w:color w:val="000000"/>
        </w:rPr>
      </w:pPr>
    </w:p>
    <w:p w:rsidR="00000000" w:rsidRDefault="0076515C">
      <w:pPr>
        <w:pStyle w:val="4"/>
        <w:jc w:val="left"/>
        <w:rPr>
          <w:rFonts w:eastAsia="Times New Roman"/>
          <w:color w:val="000000"/>
        </w:rPr>
      </w:pPr>
      <w:r>
        <w:rPr>
          <w:rFonts w:eastAsia="Times New Roman"/>
          <w:color w:val="000000"/>
        </w:rPr>
        <w:t>З ініціативи якого органу ревізійна комісія (ревізор) проводила перевірку останнього разу?</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З власної ініціативи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За дорученням загальних зборів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За дорученням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За зверненням виконавчого органу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На вимогу акціонерів, які в сукупності володіють понад 10 відсотків голосів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немає</w:t>
            </w:r>
          </w:p>
        </w:tc>
      </w:tr>
    </w:tbl>
    <w:p w:rsidR="00000000" w:rsidRDefault="0076515C">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Ні</w:t>
            </w:r>
          </w:p>
        </w:tc>
      </w:tr>
    </w:tbl>
    <w:p w:rsidR="00000000" w:rsidRDefault="0076515C">
      <w:pPr>
        <w:pStyle w:val="3"/>
        <w:rPr>
          <w:rFonts w:eastAsia="Times New Roman"/>
          <w:color w:val="000000"/>
        </w:rPr>
      </w:pPr>
      <w:r>
        <w:rPr>
          <w:rFonts w:eastAsia="Times New Roman"/>
          <w:color w:val="000000"/>
        </w:rPr>
        <w:t>ЗАЛУЧЕННЯ ІНВЕСТИЦІЙ ТА ВДОСКОНАЛЕННЯ ПРАКТИКИ КОРПОРАТИВНОГО УПРАВЛІННЯ</w:t>
      </w:r>
    </w:p>
    <w:p w:rsidR="00000000" w:rsidRDefault="0076515C">
      <w:pPr>
        <w:pStyle w:val="4"/>
        <w:jc w:val="left"/>
        <w:rPr>
          <w:rFonts w:eastAsia="Times New Roman"/>
          <w:color w:val="000000"/>
        </w:rPr>
      </w:pPr>
      <w:r>
        <w:rPr>
          <w:rFonts w:eastAsia="Times New Roman"/>
          <w:color w:val="000000"/>
        </w:rPr>
        <w:t>Чи планує ваше</w:t>
      </w:r>
      <w:r>
        <w:rPr>
          <w:rFonts w:eastAsia="Times New Roman"/>
          <w:color w:val="000000"/>
        </w:rPr>
        <w:t xml:space="preserve"> акціонерне товариство залучити інвестиції кожним з цих способів протягом наступних трьох років?</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Випуск депозитарних розписок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Випуск облігацій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Кредити банків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Фінансування з державного і місцевих бюджетів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Інше (запишіть): немає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r>
    </w:tbl>
    <w:p w:rsidR="00000000" w:rsidRDefault="0076515C">
      <w:pPr>
        <w:rPr>
          <w:rFonts w:eastAsia="Times New Roman"/>
          <w:color w:val="000000"/>
        </w:rPr>
      </w:pPr>
    </w:p>
    <w:p w:rsidR="00000000" w:rsidRDefault="0076515C">
      <w:pPr>
        <w:pStyle w:val="4"/>
        <w:jc w:val="left"/>
        <w:rPr>
          <w:rFonts w:eastAsia="Times New Roman"/>
          <w:color w:val="000000"/>
        </w:rPr>
      </w:pPr>
      <w:r>
        <w:rPr>
          <w:rFonts w:eastAsia="Times New Roman"/>
          <w:color w:val="000000"/>
        </w:rPr>
        <w:t xml:space="preserve">Чи планує ваше акціонерне товариство залучити іноземні інвестиції протягом наступних трьох років*? </w:t>
      </w:r>
    </w:p>
    <w:tbl>
      <w:tblPr>
        <w:tblW w:w="5000" w:type="pct"/>
        <w:tblCellMar>
          <w:top w:w="15" w:type="dxa"/>
          <w:left w:w="15" w:type="dxa"/>
          <w:bottom w:w="15" w:type="dxa"/>
          <w:right w:w="15" w:type="dxa"/>
        </w:tblCellMar>
        <w:tblLook w:val="04A0"/>
      </w:tblPr>
      <w:tblGrid>
        <w:gridCol w:w="8776"/>
        <w:gridCol w:w="1549"/>
      </w:tblGrid>
      <w:tr w:rsidR="00000000">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Так, уже ведемо переговори з потенційним інвестором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Так, плануємо розпочати переговори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Так, плануємо розпочати переговори в наступному році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Так, плануємо розпочати переговори протягом двох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Ні, не плануємо залучати іноземні інвестиції протягом наступних трьох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6515C">
            <w:pPr>
              <w:rPr>
                <w:rFonts w:eastAsia="Times New Roman"/>
                <w:color w:val="000000"/>
                <w:sz w:val="20"/>
                <w:szCs w:val="20"/>
              </w:rPr>
            </w:pPr>
            <w:r>
              <w:rPr>
                <w:rFonts w:eastAsia="Times New Roman"/>
                <w:color w:val="000000"/>
                <w:sz w:val="20"/>
                <w:szCs w:val="20"/>
              </w:rPr>
              <w:t xml:space="preserve">Не визначились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bl>
    <w:p w:rsidR="00000000" w:rsidRDefault="0076515C">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Чи планує ваше акціонерне товариство включити власні акції до лістингу фондових бірж протягом наступних трьох років? (так/ні/не визначились) Так</w:t>
            </w:r>
          </w:p>
        </w:tc>
      </w:tr>
    </w:tbl>
    <w:p w:rsidR="00000000" w:rsidRDefault="0076515C">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Чи змінювало акціонерне товариство особу, яка веде облік прав власності на акції у депозитарній системі України протягом останніх трьох років? Так</w:t>
            </w:r>
          </w:p>
        </w:tc>
      </w:tr>
    </w:tbl>
    <w:p w:rsidR="00000000" w:rsidRDefault="0076515C">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Чи має акціонерне товариство власний кодекс (принципи, правила) корпоративного управління? (так/ні) Так</w:t>
            </w:r>
          </w:p>
        </w:tc>
      </w:tr>
    </w:tbl>
    <w:p w:rsidR="00000000" w:rsidRDefault="0076515C">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 xml:space="preserve">У разі наявності у акціонерного товариства кодексу (принципів, правил) корпоративного управління вкажіть дату його прийняття: 05.04.2013 ; яким органом управління прийнятий: Загальними зборами товариства. </w:t>
            </w:r>
          </w:p>
        </w:tc>
      </w:tr>
      <w:tr w:rsidR="00000000">
        <w:tc>
          <w:tcPr>
            <w:tcW w:w="0" w:type="auto"/>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Чи оприлюднено інформацію про прийняття акціонерним товариством кодексу (принципів, правил) корпоративного управління? (так/ні) Так; укажіть яким чином його оприлюднено: Оприлюднення iнформацiї про прийняття акцiонерним товариством кодексу (принципiв, прав</w:t>
            </w:r>
            <w:r>
              <w:rPr>
                <w:rFonts w:eastAsia="Times New Roman"/>
                <w:b/>
                <w:bCs/>
                <w:color w:val="000000"/>
              </w:rPr>
              <w:t xml:space="preserve">ил) корпоративного управлiння згiдно з чинним законодавством. </w:t>
            </w:r>
          </w:p>
        </w:tc>
      </w:tr>
      <w:tr w:rsidR="00000000">
        <w:tc>
          <w:tcPr>
            <w:tcW w:w="0" w:type="auto"/>
            <w:tcMar>
              <w:top w:w="60" w:type="dxa"/>
              <w:left w:w="60" w:type="dxa"/>
              <w:bottom w:w="60" w:type="dxa"/>
              <w:right w:w="60" w:type="dxa"/>
            </w:tcMar>
            <w:vAlign w:val="center"/>
            <w:hideMark/>
          </w:tcPr>
          <w:p w:rsidR="00000000" w:rsidRDefault="0076515C">
            <w:pPr>
              <w:rPr>
                <w:rFonts w:eastAsia="Times New Roman"/>
                <w:b/>
                <w:bCs/>
                <w:color w:val="000000"/>
              </w:rPr>
            </w:pPr>
            <w:r>
              <w:rPr>
                <w:rFonts w:eastAsia="Times New Roman"/>
                <w:b/>
                <w:bCs/>
                <w:color w:val="000000"/>
              </w:rPr>
              <w:t xml:space="preserve">Вкажіть інформацію щодо дотримання/недотримання кодексу корпоративного управління (принципів, правил) в акціонерному товаристві (з посиланням на джерело розміщення їх тексту), відхилення та </w:t>
            </w:r>
            <w:r>
              <w:rPr>
                <w:rFonts w:eastAsia="Times New Roman"/>
                <w:b/>
                <w:bCs/>
                <w:color w:val="000000"/>
              </w:rPr>
              <w:t>причини такого відхилення протягом року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 xml:space="preserve">Стан корпоративного управлiння вiдповiдає вимогам законодавства України. Стратегiєю управлiння є мiнiмiзацiя ризикiв, пов’язаних з отриманням стабiльного прибутку за рахунок ефективної господарської дiяльностi. У </w:t>
            </w:r>
            <w:r>
              <w:rPr>
                <w:rFonts w:eastAsia="Times New Roman"/>
                <w:color w:val="000000"/>
              </w:rPr>
              <w:t>товариствi дотримуються кодексу (принципiв, правил) корпоративного управлiння.</w:t>
            </w:r>
          </w:p>
        </w:tc>
      </w:tr>
    </w:tbl>
    <w:p w:rsidR="00000000" w:rsidRDefault="0076515C">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2016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Публiчне акцiонерне товариство "Атоменергокомплект"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19122591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rPr>
                <w:rFonts w:eastAsia="Times New Roman"/>
                <w:color w:val="000000"/>
              </w:rPr>
            </w:pPr>
            <w:r>
              <w:rPr>
                <w:rFonts w:eastAsia="Times New Roman"/>
                <w:color w:val="000000"/>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right"/>
              <w:rPr>
                <w:rFonts w:eastAsia="Times New Roman"/>
                <w:color w:val="000000"/>
              </w:rPr>
            </w:pPr>
            <w:r>
              <w:rPr>
                <w:rFonts w:eastAsia="Times New Roman"/>
                <w:color w:val="000000"/>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8036300000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rPr>
                <w:rFonts w:eastAsia="Times New Roman"/>
                <w:color w:val="000000"/>
              </w:rPr>
            </w:pPr>
            <w:r>
              <w:rPr>
                <w:rFonts w:eastAsia="Times New Roman"/>
                <w:color w:val="000000"/>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right"/>
              <w:rPr>
                <w:rFonts w:eastAsia="Times New Roman"/>
                <w:color w:val="000000"/>
              </w:rPr>
            </w:pPr>
            <w:r>
              <w:rPr>
                <w:rFonts w:eastAsia="Times New Roman"/>
                <w:color w:val="000000"/>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230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rPr>
                <w:rFonts w:eastAsia="Times New Roman"/>
                <w:color w:val="000000"/>
              </w:rPr>
            </w:pPr>
            <w:r>
              <w:rPr>
                <w:rFonts w:eastAsia="Times New Roman"/>
                <w:color w:val="000000"/>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right"/>
              <w:rPr>
                <w:rFonts w:eastAsia="Times New Roman"/>
                <w:color w:val="000000"/>
              </w:rPr>
            </w:pPr>
            <w:r>
              <w:rPr>
                <w:rFonts w:eastAsia="Times New Roman"/>
                <w:color w:val="000000"/>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46.90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rPr>
                <w:rFonts w:eastAsia="Times New Roman"/>
                <w:color w:val="000000"/>
              </w:rPr>
            </w:pPr>
            <w:r>
              <w:rPr>
                <w:rFonts w:eastAsia="Times New Roman"/>
                <w:color w:val="000000"/>
              </w:rPr>
              <w:t>Середня кількість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3</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76515C">
            <w:pPr>
              <w:rPr>
                <w:rFonts w:eastAsia="Times New Roman"/>
                <w:color w:val="000000"/>
              </w:rPr>
            </w:pPr>
            <w:r>
              <w:rPr>
                <w:rFonts w:eastAsia="Times New Roman"/>
                <w:color w:val="000000"/>
              </w:rPr>
              <w:t>Одиниця виміру: тис.грн. без десяткового знака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rPr>
                <w:rFonts w:eastAsia="Times New Roman"/>
                <w:color w:val="000000"/>
              </w:rPr>
            </w:pPr>
            <w:r>
              <w:rPr>
                <w:rFonts w:eastAsia="Times New Roman"/>
                <w:color w:val="000000"/>
              </w:rPr>
              <w:t>Адреса</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02099, м. Київ, Санаторна, 9-А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76515C">
            <w:pPr>
              <w:rPr>
                <w:rFonts w:eastAsia="Times New Roman"/>
                <w:color w:val="000000"/>
              </w:rPr>
            </w:pPr>
            <w:r>
              <w:rPr>
                <w:rFonts w:eastAsia="Times New Roman"/>
                <w:color w:val="000000"/>
              </w:rPr>
              <w:t>Складено (зробити позначку "v" у відповідній клітинці):</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 </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76515C">
            <w:pPr>
              <w:rPr>
                <w:rFonts w:eastAsia="Times New Roman"/>
                <w:color w:val="000000"/>
              </w:rPr>
            </w:pPr>
            <w:r>
              <w:rPr>
                <w:rFonts w:eastAsia="Times New Roman"/>
                <w:color w:val="000000"/>
              </w:rPr>
              <w:t>за положеннями (стандартами бухгалтерського обліку)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76515C">
            <w:pPr>
              <w:rPr>
                <w:rFonts w:eastAsia="Times New Roman"/>
                <w:color w:val="000000"/>
              </w:rPr>
            </w:pPr>
            <w:r>
              <w:rPr>
                <w:rFonts w:eastAsia="Times New Roman"/>
                <w:color w:val="000000"/>
              </w:rPr>
              <w:t>за міжнародними стандартами фінансової звітності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V</w:t>
            </w:r>
          </w:p>
        </w:tc>
      </w:tr>
    </w:tbl>
    <w:p w:rsidR="00000000" w:rsidRDefault="0076515C">
      <w:pPr>
        <w:rPr>
          <w:rFonts w:eastAsia="Times New Roman"/>
          <w:color w:val="000000"/>
        </w:rPr>
      </w:pPr>
    </w:p>
    <w:p w:rsidR="00000000" w:rsidRDefault="0076515C">
      <w:pPr>
        <w:pStyle w:val="3"/>
        <w:rPr>
          <w:rFonts w:eastAsia="Times New Roman"/>
          <w:color w:val="000000"/>
        </w:rPr>
      </w:pPr>
      <w:r>
        <w:rPr>
          <w:rFonts w:eastAsia="Times New Roman"/>
          <w:color w:val="000000"/>
        </w:rPr>
        <w:t>Баланс (Звіт про фінансовий стан)</w:t>
      </w:r>
      <w:r>
        <w:rPr>
          <w:rFonts w:eastAsia="Times New Roman"/>
          <w:color w:val="000000"/>
        </w:rPr>
        <w:br/>
        <w:t>на 31.12.2015 р.</w:t>
      </w:r>
    </w:p>
    <w:p w:rsidR="00000000" w:rsidRDefault="0076515C">
      <w:pPr>
        <w:rPr>
          <w:rFonts w:eastAsia="Times New Roman"/>
          <w:color w:val="000000"/>
        </w:rPr>
      </w:pPr>
    </w:p>
    <w:tbl>
      <w:tblPr>
        <w:tblW w:w="5000" w:type="pct"/>
        <w:tblCellMar>
          <w:top w:w="15" w:type="dxa"/>
          <w:left w:w="15" w:type="dxa"/>
          <w:bottom w:w="15" w:type="dxa"/>
          <w:right w:w="15" w:type="dxa"/>
        </w:tblCellMar>
        <w:tblLook w:val="04A0"/>
      </w:tblPr>
      <w:tblGrid>
        <w:gridCol w:w="4645"/>
        <w:gridCol w:w="1033"/>
        <w:gridCol w:w="1549"/>
        <w:gridCol w:w="1549"/>
        <w:gridCol w:w="1549"/>
      </w:tblGrid>
      <w:tr w:rsidR="00000000">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5</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b/>
                <w:bCs/>
                <w:color w:val="000000"/>
                <w:sz w:val="20"/>
                <w:szCs w:val="20"/>
              </w:rPr>
            </w:pPr>
            <w:r>
              <w:rPr>
                <w:rFonts w:eastAsia="Times New Roman"/>
                <w:b/>
                <w:bCs/>
                <w:color w:val="000000"/>
                <w:sz w:val="20"/>
                <w:szCs w:val="20"/>
              </w:rPr>
              <w:t>I. Необоротні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Нематеріальні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Незавершені капітальні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Основні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Довгострокові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Довгострокові фінансові інвестиції:</w:t>
            </w:r>
            <w:r>
              <w:rPr>
                <w:rFonts w:eastAsia="Times New Roman"/>
                <w:color w:val="000000"/>
                <w:sz w:val="20"/>
                <w:szCs w:val="20"/>
              </w:rPr>
              <w:br/>
              <w:t>які обліковуються за методом участі в капіталі інших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b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br/>
              <w:t>2861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br/>
              <w:t>2861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інші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Довгострокова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2861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2861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2861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Відстрочені податкові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Гудвіл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Відстрочені аквізиційні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1060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Залишок коштів у централізованих страхових резервних фондах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1065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2862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2862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2894</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b/>
                <w:bCs/>
                <w:color w:val="000000"/>
                <w:sz w:val="20"/>
                <w:szCs w:val="20"/>
              </w:rPr>
            </w:pPr>
            <w:r>
              <w:rPr>
                <w:rFonts w:eastAsia="Times New Roman"/>
                <w:b/>
                <w:bCs/>
                <w:color w:val="000000"/>
                <w:sz w:val="20"/>
                <w:szCs w:val="20"/>
              </w:rPr>
              <w:t>II. 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971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1979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Виробничі 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Незавершене виробництво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1102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Товари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968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1033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1977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Депозити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Векселі одержані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2905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1805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3981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Дебіторська заборгованість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17459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24124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15947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Дебіторська заборгованість за розрахунками:</w:t>
            </w:r>
            <w:r>
              <w:rPr>
                <w:rFonts w:eastAsia="Times New Roman"/>
                <w:color w:val="000000"/>
                <w:sz w:val="20"/>
                <w:szCs w:val="20"/>
              </w:rPr>
              <w:br/>
              <w:t>за виданими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br/>
              <w:t>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87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з нарахованих доходів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14841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5772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Гроші та їх еквіваленти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Готівка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1166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Рахунки в банках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1167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Витрати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Частка перестраховика у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у тому числі в:</w:t>
            </w:r>
            <w:r>
              <w:rPr>
                <w:rFonts w:eastAsia="Times New Roman"/>
                <w:color w:val="000000"/>
                <w:sz w:val="20"/>
                <w:szCs w:val="20"/>
              </w:rPr>
              <w:br/>
              <w:t>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br/>
              <w:t>1181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резервах збитків або резервах належних виплат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резервах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1184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274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1195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27312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29432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37109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b/>
                <w:bCs/>
                <w:color w:val="000000"/>
                <w:sz w:val="20"/>
                <w:szCs w:val="20"/>
              </w:rPr>
            </w:pPr>
            <w:r>
              <w:rPr>
                <w:rFonts w:eastAsia="Times New Roman"/>
                <w:b/>
                <w:bCs/>
                <w:color w:val="000000"/>
                <w:sz w:val="20"/>
                <w:szCs w:val="20"/>
              </w:rPr>
              <w:t>III. Необоротні активи, утримувані для продажу,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30175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32294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40003</w:t>
            </w:r>
          </w:p>
        </w:tc>
      </w:tr>
    </w:tbl>
    <w:p w:rsidR="00000000" w:rsidRDefault="0076515C">
      <w:pPr>
        <w:rPr>
          <w:rFonts w:eastAsia="Times New Roman"/>
          <w:color w:val="000000"/>
        </w:rPr>
      </w:pPr>
    </w:p>
    <w:tbl>
      <w:tblPr>
        <w:tblW w:w="5000" w:type="pct"/>
        <w:tblCellMar>
          <w:top w:w="15" w:type="dxa"/>
          <w:left w:w="15" w:type="dxa"/>
          <w:bottom w:w="15" w:type="dxa"/>
          <w:right w:w="15" w:type="dxa"/>
        </w:tblCellMar>
        <w:tblLook w:val="04A0"/>
      </w:tblPr>
      <w:tblGrid>
        <w:gridCol w:w="4645"/>
        <w:gridCol w:w="1033"/>
        <w:gridCol w:w="1549"/>
        <w:gridCol w:w="1549"/>
        <w:gridCol w:w="1549"/>
      </w:tblGrid>
      <w:tr w:rsidR="00000000">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b/>
                <w:bCs/>
                <w:color w:val="000000"/>
                <w:sz w:val="20"/>
                <w:szCs w:val="20"/>
              </w:rPr>
            </w:pPr>
            <w:r>
              <w:rPr>
                <w:rFonts w:eastAsia="Times New Roman"/>
                <w:b/>
                <w:bCs/>
                <w:color w:val="000000"/>
                <w:sz w:val="20"/>
                <w:szCs w:val="20"/>
              </w:rPr>
              <w:t>I. Власний капітал</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Зареєстрований (пайовий)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136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Внески до незареєстрованого статутного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1401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Капітал у дооцінках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80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Додатковий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48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Емісійний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1411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-7505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-7575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-7488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Вилучений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Інші резерви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-7221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-7292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-7204</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b/>
                <w:bCs/>
                <w:color w:val="000000"/>
                <w:sz w:val="20"/>
                <w:szCs w:val="20"/>
              </w:rPr>
            </w:pPr>
            <w:r>
              <w:rPr>
                <w:rFonts w:eastAsia="Times New Roman"/>
                <w:b/>
                <w:bCs/>
                <w:color w:val="000000"/>
                <w:sz w:val="20"/>
                <w:szCs w:val="20"/>
              </w:rPr>
              <w:t>II. Довгострокові зобов’язання і забезпечення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Відстрочені 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Пенсійні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Довгострокові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8973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8973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8973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Інші довгострокові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92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Довгострокові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92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Довгострокові забезпечення витрат персоналу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Цільове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1525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Благодійна допомога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Страхові резерви,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резерв довгострокових зобов’язань;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1531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резерв збитків або резерв належних виплат;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1532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резерв незароблених премій;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1533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інші страхові резерви;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1534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Інвестиційні контракти;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1535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Призовий фонд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Резерв на виплату джек-поту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1545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1595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8973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8973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9137</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b/>
                <w:bCs/>
                <w:color w:val="000000"/>
                <w:sz w:val="20"/>
                <w:szCs w:val="20"/>
              </w:rPr>
            </w:pPr>
            <w:r>
              <w:rPr>
                <w:rFonts w:eastAsia="Times New Roman"/>
                <w:b/>
                <w:bCs/>
                <w:color w:val="000000"/>
                <w:sz w:val="20"/>
                <w:szCs w:val="20"/>
              </w:rPr>
              <w:t>IІІ. Поточні зобов’язання і забезпечення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Короткострокові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Векселі видані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293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Поточна кредиторська заборгованість:</w:t>
            </w:r>
            <w:r>
              <w:rPr>
                <w:rFonts w:eastAsia="Times New Roman"/>
                <w:color w:val="000000"/>
                <w:sz w:val="20"/>
                <w:szCs w:val="20"/>
              </w:rPr>
              <w:br/>
              <w:t>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9462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19481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21266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за 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за одержаними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1635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за розрахунками з учасниками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1645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за страховою діяльністю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Поточні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1660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Доходи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Відстрочені комісійні доходи від перестраховиків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1670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8614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8697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28293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b/>
                <w:bCs/>
                <w:color w:val="000000"/>
                <w:sz w:val="20"/>
                <w:szCs w:val="20"/>
              </w:rPr>
            </w:pPr>
            <w:r>
              <w:rPr>
                <w:rFonts w:eastAsia="Times New Roman"/>
                <w:b/>
                <w:bCs/>
                <w:color w:val="000000"/>
                <w:sz w:val="20"/>
                <w:szCs w:val="20"/>
              </w:rPr>
              <w:t>Усього за розділом IІІ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1695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28423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30612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38070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b/>
                <w:bCs/>
                <w:color w:val="000000"/>
                <w:sz w:val="20"/>
                <w:szCs w:val="20"/>
              </w:rPr>
            </w:pPr>
            <w:r>
              <w:rPr>
                <w:rFonts w:eastAsia="Times New Roman"/>
                <w:b/>
                <w:bCs/>
                <w:color w:val="000000"/>
                <w:sz w:val="20"/>
                <w:szCs w:val="20"/>
              </w:rPr>
              <w:t>ІV. Зобов’язання, пов’язані з необоротними активами, утримуваними для продажу, та групами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b/>
                <w:bCs/>
                <w:color w:val="000000"/>
                <w:sz w:val="20"/>
                <w:szCs w:val="20"/>
              </w:rPr>
            </w:pPr>
            <w:r>
              <w:rPr>
                <w:rFonts w:eastAsia="Times New Roman"/>
                <w:b/>
                <w:bCs/>
                <w:color w:val="000000"/>
                <w:sz w:val="20"/>
                <w:szCs w:val="20"/>
              </w:rPr>
              <w:t>V. Чиста вартість активів недержавного пенсійного фонду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30175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32294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40003</w:t>
            </w:r>
          </w:p>
        </w:tc>
      </w:tr>
    </w:tbl>
    <w:p w:rsidR="00000000" w:rsidRDefault="0076515C">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000000">
        <w:tc>
          <w:tcPr>
            <w:tcW w:w="2000" w:type="pct"/>
            <w:tcMar>
              <w:top w:w="60" w:type="dxa"/>
              <w:left w:w="60" w:type="dxa"/>
              <w:bottom w:w="60" w:type="dxa"/>
              <w:right w:w="60" w:type="dxa"/>
            </w:tcMar>
            <w:vAlign w:val="center"/>
            <w:hideMark/>
          </w:tcPr>
          <w:p w:rsidR="00000000" w:rsidRDefault="0076515C">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Примiтки до фiнансової звiтностi, складеної вiдповiдно до мiжнародних стандартiв фiнансової звiтностi представленi у роздiлi "Текст примiток".</w:t>
            </w:r>
          </w:p>
        </w:tc>
      </w:tr>
      <w:tr w:rsidR="00000000">
        <w:tc>
          <w:tcPr>
            <w:tcW w:w="0" w:type="auto"/>
            <w:tcMar>
              <w:top w:w="60" w:type="dxa"/>
              <w:left w:w="60" w:type="dxa"/>
              <w:bottom w:w="60" w:type="dxa"/>
              <w:right w:w="60" w:type="dxa"/>
            </w:tcMar>
            <w:vAlign w:val="center"/>
            <w:hideMark/>
          </w:tcPr>
          <w:p w:rsidR="00000000" w:rsidRDefault="0076515C">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Стефанов Iгор Вячеславович</w:t>
            </w:r>
          </w:p>
        </w:tc>
      </w:tr>
      <w:tr w:rsidR="00000000">
        <w:tc>
          <w:tcPr>
            <w:tcW w:w="0" w:type="auto"/>
            <w:tcMar>
              <w:top w:w="60" w:type="dxa"/>
              <w:left w:w="60" w:type="dxa"/>
              <w:bottom w:w="60" w:type="dxa"/>
              <w:right w:w="60" w:type="dxa"/>
            </w:tcMar>
            <w:vAlign w:val="center"/>
            <w:hideMark/>
          </w:tcPr>
          <w:p w:rsidR="00000000" w:rsidRDefault="0076515C">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Бойко Тетяна Сергiївна</w:t>
            </w:r>
          </w:p>
        </w:tc>
      </w:tr>
    </w:tbl>
    <w:p w:rsidR="00000000" w:rsidRDefault="0076515C">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2016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Публiчне акцiонерне товариство "Атоменергокомплект"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19122591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r>
    </w:tbl>
    <w:p w:rsidR="00000000" w:rsidRDefault="0076515C">
      <w:pPr>
        <w:rPr>
          <w:rFonts w:eastAsia="Times New Roman"/>
          <w:color w:val="000000"/>
        </w:rPr>
      </w:pPr>
    </w:p>
    <w:p w:rsidR="00000000" w:rsidRDefault="0076515C">
      <w:pPr>
        <w:pStyle w:val="3"/>
        <w:rPr>
          <w:rFonts w:eastAsia="Times New Roman"/>
          <w:color w:val="000000"/>
        </w:rPr>
      </w:pPr>
      <w:r>
        <w:rPr>
          <w:rFonts w:eastAsia="Times New Roman"/>
          <w:color w:val="000000"/>
        </w:rPr>
        <w:t>Звіт про фінансові результати (Звіт про сукупний дохід)</w:t>
      </w:r>
      <w:r>
        <w:rPr>
          <w:rFonts w:eastAsia="Times New Roman"/>
          <w:color w:val="000000"/>
        </w:rPr>
        <w:br/>
        <w:t>за 12 місяців 2015 р.</w:t>
      </w:r>
    </w:p>
    <w:p w:rsidR="00000000" w:rsidRDefault="0076515C">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jc w:val="center"/>
              <w:rPr>
                <w:rFonts w:eastAsia="Times New Roman"/>
                <w:color w:val="000000"/>
              </w:rPr>
            </w:pPr>
            <w:r>
              <w:rPr>
                <w:rFonts w:eastAsia="Times New Roman"/>
                <w:color w:val="000000"/>
              </w:rPr>
              <w:t>I. ФІНАНСОВІ РЕЗУЛЬТАТИ</w:t>
            </w:r>
          </w:p>
        </w:tc>
      </w:tr>
    </w:tbl>
    <w:p w:rsidR="00000000" w:rsidRDefault="0076515C">
      <w:pPr>
        <w:rPr>
          <w:rFonts w:eastAsia="Times New Roman"/>
          <w:vanish/>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Чистий дохід від 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3785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21907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Чисті зароблені страхові премії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Премії підписані,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Премії, передані у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Зміна резерву незароблених премій,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Зміна частки перестраховиків у резерві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Собівартість реалізованої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( 2854 )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( 20878 )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Чисті понесені збитки за страховими виплатами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b/>
                <w:bCs/>
                <w:color w:val="000000"/>
                <w:sz w:val="20"/>
                <w:szCs w:val="20"/>
              </w:rPr>
              <w:t>Валовий:</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br/>
              <w:t>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br/>
              <w:t>931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br/>
              <w:t>1029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Дохід (витрати) від зміни у 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Дохід (витрати) від зміни інших страхових резервів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Зміна інших страхових резервів,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Зміна частки перестраховиків в 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Дохід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Дохід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Адміністративні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( 1000 )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( 1005 )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Витрати на збут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( 16 )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Витрат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Витрат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b/>
                <w:bCs/>
                <w:color w:val="000000"/>
                <w:sz w:val="20"/>
                <w:szCs w:val="20"/>
              </w:rPr>
              <w:t>Фінансовий результат від операційної діяльності:</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br/>
              <w:t>2190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br/>
              <w:t>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( 70 )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( 1019 )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Дохід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Інші фінансові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Дохід від благодійної допомоги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2241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Втрати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Прибуток (збиток) від впливу інфляції на монетарні статті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b/>
                <w:bCs/>
                <w:color w:val="000000"/>
                <w:sz w:val="20"/>
                <w:szCs w:val="20"/>
              </w:rPr>
              <w:t>Фінансовий результат до оподаткування:</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br/>
              <w:t>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br/>
              <w:t>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( 70 )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Витрати (дохід)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Прибуток (збиток) від припиненої діяльності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b/>
                <w:bCs/>
                <w:color w:val="000000"/>
                <w:sz w:val="20"/>
                <w:szCs w:val="20"/>
              </w:rPr>
              <w:t>Чистий фінансовий результат:</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br/>
              <w:t>2350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( 70 )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( 7 )</w:t>
            </w:r>
          </w:p>
        </w:tc>
      </w:tr>
    </w:tbl>
    <w:p w:rsidR="00000000" w:rsidRDefault="0076515C">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jc w:val="center"/>
              <w:rPr>
                <w:rFonts w:eastAsia="Times New Roman"/>
                <w:color w:val="000000"/>
              </w:rPr>
            </w:pPr>
            <w:r>
              <w:rPr>
                <w:rFonts w:eastAsia="Times New Roman"/>
                <w:color w:val="000000"/>
              </w:rPr>
              <w:t>II. СУКУПНИЙ ДОХІД</w:t>
            </w:r>
          </w:p>
        </w:tc>
      </w:tr>
    </w:tbl>
    <w:p w:rsidR="00000000" w:rsidRDefault="0076515C">
      <w:pPr>
        <w:rPr>
          <w:rFonts w:eastAsia="Times New Roman"/>
          <w:vanish/>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Частка іншого сукупного доходу асоційованих та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b/>
                <w:bCs/>
                <w:color w:val="000000"/>
                <w:sz w:val="20"/>
                <w:szCs w:val="20"/>
              </w:rPr>
            </w:pPr>
            <w:r>
              <w:rPr>
                <w:rFonts w:eastAsia="Times New Roman"/>
                <w:b/>
                <w:bCs/>
                <w:color w:val="000000"/>
                <w:sz w:val="20"/>
                <w:szCs w:val="20"/>
              </w:rPr>
              <w:t>Інший сукупний дохід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2450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Податок на прибуток, пов’язаний з іншим сукупним доходом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2455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b/>
                <w:bCs/>
                <w:color w:val="000000"/>
                <w:sz w:val="20"/>
                <w:szCs w:val="20"/>
              </w:rPr>
            </w:pPr>
            <w:r>
              <w:rPr>
                <w:rFonts w:eastAsia="Times New Roman"/>
                <w:b/>
                <w:bCs/>
                <w:color w:val="000000"/>
                <w:sz w:val="20"/>
                <w:szCs w:val="20"/>
              </w:rPr>
              <w:t>Інший сукупний дохід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b/>
                <w:bCs/>
                <w:color w:val="000000"/>
                <w:sz w:val="20"/>
                <w:szCs w:val="20"/>
              </w:rPr>
            </w:pPr>
            <w:r>
              <w:rPr>
                <w:rFonts w:eastAsia="Times New Roman"/>
                <w:b/>
                <w:bCs/>
                <w:color w:val="000000"/>
                <w:sz w:val="20"/>
                <w:szCs w:val="20"/>
              </w:rPr>
              <w:t>Сукупний дохід (сума рядків 2350, 2355 та 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2465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-7</w:t>
            </w:r>
          </w:p>
        </w:tc>
      </w:tr>
    </w:tbl>
    <w:p w:rsidR="00000000" w:rsidRDefault="0076515C">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jc w:val="center"/>
              <w:rPr>
                <w:rFonts w:eastAsia="Times New Roman"/>
                <w:color w:val="000000"/>
              </w:rPr>
            </w:pPr>
            <w:r>
              <w:rPr>
                <w:rFonts w:eastAsia="Times New Roman"/>
                <w:color w:val="000000"/>
              </w:rPr>
              <w:t>III. ЕЛЕМЕНТИ ОПЕРАЦІЙНИХ ВИТРАТ</w:t>
            </w:r>
          </w:p>
        </w:tc>
      </w:tr>
    </w:tbl>
    <w:p w:rsidR="00000000" w:rsidRDefault="0076515C">
      <w:pPr>
        <w:rPr>
          <w:rFonts w:eastAsia="Times New Roman"/>
          <w:vanish/>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Матеріальні затрати</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2500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Витрати на оплату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301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Відрахування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96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732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631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b/>
                <w:bCs/>
                <w:color w:val="000000"/>
                <w:sz w:val="20"/>
                <w:szCs w:val="20"/>
              </w:rPr>
            </w:pPr>
            <w:r>
              <w:rPr>
                <w:rFonts w:eastAsia="Times New Roman"/>
                <w:b/>
                <w:bCs/>
                <w:color w:val="000000"/>
                <w:sz w:val="20"/>
                <w:szCs w:val="20"/>
              </w:rPr>
              <w:t>Разом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2550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1029</w:t>
            </w:r>
          </w:p>
        </w:tc>
      </w:tr>
    </w:tbl>
    <w:p w:rsidR="00000000" w:rsidRDefault="0076515C">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76515C">
            <w:pPr>
              <w:jc w:val="center"/>
              <w:rPr>
                <w:rFonts w:eastAsia="Times New Roman"/>
                <w:color w:val="000000"/>
              </w:rPr>
            </w:pPr>
            <w:r>
              <w:rPr>
                <w:rFonts w:eastAsia="Times New Roman"/>
                <w:color w:val="000000"/>
              </w:rPr>
              <w:t>ІV. РОЗРАХУНОК ПОКАЗНИКІВ ПРИБУТКОВОСТІ АКЦІЙ</w:t>
            </w:r>
          </w:p>
        </w:tc>
      </w:tr>
    </w:tbl>
    <w:p w:rsidR="00000000" w:rsidRDefault="0076515C">
      <w:pPr>
        <w:rPr>
          <w:rFonts w:eastAsia="Times New Roman"/>
          <w:vanish/>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Середньорічна кількість простих акцій</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2600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544367</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544367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Скоригована середньорічна кількість простих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544367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544367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Скоригований 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Дивіденди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bl>
    <w:p w:rsidR="00000000" w:rsidRDefault="0076515C">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000000">
        <w:tc>
          <w:tcPr>
            <w:tcW w:w="2000" w:type="pct"/>
            <w:tcMar>
              <w:top w:w="60" w:type="dxa"/>
              <w:left w:w="60" w:type="dxa"/>
              <w:bottom w:w="60" w:type="dxa"/>
              <w:right w:w="60" w:type="dxa"/>
            </w:tcMar>
            <w:vAlign w:val="center"/>
            <w:hideMark/>
          </w:tcPr>
          <w:p w:rsidR="00000000" w:rsidRDefault="0076515C">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Примiтки до фiнансової звiтностi, складеної вiдповiдно до мiжнародних стандартiв фiнансової звiтностi представленi у роздiлi "Текст примiток".</w:t>
            </w:r>
          </w:p>
        </w:tc>
      </w:tr>
      <w:tr w:rsidR="00000000">
        <w:tc>
          <w:tcPr>
            <w:tcW w:w="0" w:type="auto"/>
            <w:tcMar>
              <w:top w:w="60" w:type="dxa"/>
              <w:left w:w="60" w:type="dxa"/>
              <w:bottom w:w="60" w:type="dxa"/>
              <w:right w:w="60" w:type="dxa"/>
            </w:tcMar>
            <w:vAlign w:val="center"/>
            <w:hideMark/>
          </w:tcPr>
          <w:p w:rsidR="00000000" w:rsidRDefault="0076515C">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Стефанов Iгор Вячеславович</w:t>
            </w:r>
          </w:p>
        </w:tc>
      </w:tr>
      <w:tr w:rsidR="00000000">
        <w:tc>
          <w:tcPr>
            <w:tcW w:w="0" w:type="auto"/>
            <w:tcMar>
              <w:top w:w="60" w:type="dxa"/>
              <w:left w:w="60" w:type="dxa"/>
              <w:bottom w:w="60" w:type="dxa"/>
              <w:right w:w="60" w:type="dxa"/>
            </w:tcMar>
            <w:vAlign w:val="center"/>
            <w:hideMark/>
          </w:tcPr>
          <w:p w:rsidR="00000000" w:rsidRDefault="0076515C">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Бойко Тетяна Сергiївна</w:t>
            </w:r>
          </w:p>
        </w:tc>
      </w:tr>
    </w:tbl>
    <w:p w:rsidR="00000000" w:rsidRDefault="0076515C">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2016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Публiчне акцiонерне товариство "Атоменергокомплект"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19122591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r>
    </w:tbl>
    <w:p w:rsidR="00000000" w:rsidRDefault="0076515C">
      <w:pPr>
        <w:rPr>
          <w:rFonts w:eastAsia="Times New Roman"/>
          <w:color w:val="000000"/>
        </w:rPr>
      </w:pPr>
    </w:p>
    <w:p w:rsidR="00000000" w:rsidRDefault="0076515C">
      <w:pPr>
        <w:pStyle w:val="3"/>
        <w:rPr>
          <w:rFonts w:eastAsia="Times New Roman"/>
          <w:color w:val="000000"/>
        </w:rPr>
      </w:pPr>
      <w:r>
        <w:rPr>
          <w:rFonts w:eastAsia="Times New Roman"/>
          <w:color w:val="000000"/>
        </w:rPr>
        <w:t>Звіт про рух грошових коштів (за прямим методом)</w:t>
      </w:r>
      <w:r>
        <w:rPr>
          <w:rFonts w:eastAsia="Times New Roman"/>
          <w:color w:val="000000"/>
        </w:rPr>
        <w:br/>
        <w:t>за 12 місяців 2015 р.</w:t>
      </w:r>
    </w:p>
    <w:p w:rsidR="00000000" w:rsidRDefault="0076515C">
      <w:pPr>
        <w:rPr>
          <w:rFonts w:eastAsia="Times New Roman"/>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4</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r>
            <w:r>
              <w:rPr>
                <w:rFonts w:eastAsia="Times New Roman"/>
                <w:color w:val="000000"/>
                <w:sz w:val="20"/>
                <w:szCs w:val="20"/>
              </w:rPr>
              <w:t>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br/>
              <w:t>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br/>
              <w:t>4187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br/>
              <w:t>12635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Повернення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у тому числі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Цільового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Надходження від отримання субсидій, дотацій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Надходження авансів від покупців і замовників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Надходження від повернення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Надходження від відсотків за залишками коштів на поточних рахунках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Надходження від боржників неустойки (штрафів, пені)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Надходження від операційної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Надходження від отримання роялті, авторських винагород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Надходження від страхових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Надходження фінансових установ від повернення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3055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Витрачання на оплату:</w:t>
            </w:r>
            <w:r>
              <w:rPr>
                <w:rFonts w:eastAsia="Times New Roman"/>
                <w:color w:val="000000"/>
                <w:sz w:val="20"/>
                <w:szCs w:val="20"/>
              </w:rPr>
              <w:br/>
              <w:t>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br/>
              <w:t>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br/>
              <w:t>( 4102 )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br/>
              <w:t>( 11124 )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( 75 )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( 225 )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Відрахувань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( 52 )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( 100 )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Зобов'язань з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( 36 )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( 115 )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Витрачання на оплату зобов'язань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( 15 )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Витрачання на оплату зобов'язань з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( 59 )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Витрачання на оплату зобов'язань з інших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3118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( 44 )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Витрачання на оплату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 xml:space="preserve">Витрачання на оплату повернення авансів/td&gt;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( 1075 )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Витрачання на оплату цільових внесків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Витрачання на оплату зобов’язань за страховими контрактами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 xml:space="preserve">Витрачання фінансових установ на надання позик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Інші витрачання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( 1 )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2</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r>
            <w:r>
              <w:rPr>
                <w:rFonts w:eastAsia="Times New Roman"/>
                <w:color w:val="000000"/>
                <w:sz w:val="20"/>
                <w:szCs w:val="20"/>
              </w:rP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w:t>
            </w:r>
          </w:p>
        </w:tc>
      </w:tr>
    </w:tbl>
    <w:p w:rsidR="00000000" w:rsidRDefault="0076515C">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000000">
        <w:tc>
          <w:tcPr>
            <w:tcW w:w="2000" w:type="pct"/>
            <w:tcMar>
              <w:top w:w="60" w:type="dxa"/>
              <w:left w:w="60" w:type="dxa"/>
              <w:bottom w:w="60" w:type="dxa"/>
              <w:right w:w="60" w:type="dxa"/>
            </w:tcMar>
            <w:vAlign w:val="center"/>
            <w:hideMark/>
          </w:tcPr>
          <w:p w:rsidR="00000000" w:rsidRDefault="0076515C">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Примiтки до фiнансової звiтностi, складеної вiдповiдно до мiжнародних стандартiв фiнансової звiтностi представленi у роздiлi "Текст примiток".</w:t>
            </w:r>
          </w:p>
        </w:tc>
      </w:tr>
      <w:tr w:rsidR="00000000">
        <w:tc>
          <w:tcPr>
            <w:tcW w:w="0" w:type="auto"/>
            <w:tcMar>
              <w:top w:w="60" w:type="dxa"/>
              <w:left w:w="60" w:type="dxa"/>
              <w:bottom w:w="60" w:type="dxa"/>
              <w:right w:w="60" w:type="dxa"/>
            </w:tcMar>
            <w:vAlign w:val="center"/>
            <w:hideMark/>
          </w:tcPr>
          <w:p w:rsidR="00000000" w:rsidRDefault="0076515C">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Стефанов Iгор Вячеславович</w:t>
            </w:r>
          </w:p>
        </w:tc>
      </w:tr>
      <w:tr w:rsidR="00000000">
        <w:tc>
          <w:tcPr>
            <w:tcW w:w="0" w:type="auto"/>
            <w:tcMar>
              <w:top w:w="60" w:type="dxa"/>
              <w:left w:w="60" w:type="dxa"/>
              <w:bottom w:w="60" w:type="dxa"/>
              <w:right w:w="60" w:type="dxa"/>
            </w:tcMar>
            <w:vAlign w:val="center"/>
            <w:hideMark/>
          </w:tcPr>
          <w:p w:rsidR="00000000" w:rsidRDefault="0076515C">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Бойко Тетяна Сергiївна</w:t>
            </w:r>
          </w:p>
        </w:tc>
      </w:tr>
    </w:tbl>
    <w:p w:rsidR="00000000" w:rsidRDefault="0076515C">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2016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Публiчне акцiонерне товариство "Атоменергокомплект"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19122591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r>
    </w:tbl>
    <w:p w:rsidR="00000000" w:rsidRDefault="0076515C">
      <w:pPr>
        <w:rPr>
          <w:rFonts w:eastAsia="Times New Roman"/>
          <w:color w:val="000000"/>
        </w:rPr>
      </w:pPr>
    </w:p>
    <w:p w:rsidR="00000000" w:rsidRDefault="0076515C">
      <w:pPr>
        <w:pStyle w:val="3"/>
        <w:rPr>
          <w:rFonts w:eastAsia="Times New Roman"/>
          <w:color w:val="000000"/>
        </w:rPr>
      </w:pPr>
      <w:r>
        <w:rPr>
          <w:rFonts w:eastAsia="Times New Roman"/>
          <w:color w:val="000000"/>
        </w:rPr>
        <w:t>Звіт про рух грошових коштів (за непрямим методом)</w:t>
      </w:r>
      <w:r>
        <w:rPr>
          <w:rFonts w:eastAsia="Times New Roman"/>
          <w:color w:val="000000"/>
        </w:rPr>
        <w:br/>
        <w:t>за 12 місяців 2015 р.</w:t>
      </w:r>
    </w:p>
    <w:p w:rsidR="00000000" w:rsidRDefault="0076515C">
      <w:pPr>
        <w:rPr>
          <w:rFonts w:eastAsia="Times New Roman"/>
          <w:color w:val="000000"/>
        </w:rPr>
      </w:pPr>
    </w:p>
    <w:tbl>
      <w:tblPr>
        <w:tblW w:w="5000" w:type="pct"/>
        <w:tblCellMar>
          <w:top w:w="15" w:type="dxa"/>
          <w:left w:w="15" w:type="dxa"/>
          <w:bottom w:w="15" w:type="dxa"/>
          <w:right w:w="15" w:type="dxa"/>
        </w:tblCellMar>
        <w:tblLook w:val="04A0"/>
      </w:tblPr>
      <w:tblGrid>
        <w:gridCol w:w="3097"/>
        <w:gridCol w:w="1032"/>
        <w:gridCol w:w="1549"/>
        <w:gridCol w:w="1549"/>
        <w:gridCol w:w="1549"/>
        <w:gridCol w:w="1549"/>
      </w:tblGrid>
      <w:tr w:rsidR="00000000">
        <w:tc>
          <w:tcPr>
            <w:tcW w:w="1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Стаття</w:t>
            </w:r>
          </w:p>
        </w:tc>
        <w:tc>
          <w:tcPr>
            <w:tcW w:w="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Код рядка</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76515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76515C">
            <w:pP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видаток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видаток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6</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Прибуток (збиток) від звичайної діяльності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Коригування на:</w:t>
            </w:r>
            <w:r>
              <w:rPr>
                <w:rFonts w:eastAsia="Times New Roman"/>
                <w:color w:val="000000"/>
                <w:sz w:val="20"/>
                <w:szCs w:val="20"/>
              </w:rPr>
              <w:br/>
              <w:t>амортизацію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збільшення (зменшення)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збиток (прибуток) від нереалізованих курсових різниць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збиток (прибуток) від неопераційної діяльності та інших негрошових операцій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Прибуток (збиток)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Зміна вартості активів, які оцінюються за справедливою вартістю, та дохід (витрати) від первісного визнання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3522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Збиток (прибуток) від реалізації необоротних активів, утримуваних для продажу та груп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3523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Збиток (прибуток) від реалізації 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3524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Зменшення (відновлення) корисності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Зменшення (збільшення)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Збільшення (зменшення) запасів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Збільшення (зменшення) поточних біологічних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3552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Збільшення (зменшення) дебіторської заборгованості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3553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Зменшення (збільшення) іншої поточної дебіторської заборгованості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Зменшення (збільшення) витрат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3556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Зменшення (збільшення) інших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3557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Збільшення (зменшення)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3560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Грошові кошти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3561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3563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3564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Збільшення (зменшення) доходів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3566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Збільшення (зменшення) інших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3567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Сплачений 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3580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Сплачені відсотки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3585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c>
          <w:tcPr>
            <w:tcW w:w="0" w:type="auto"/>
            <w:vAlign w:val="center"/>
            <w:hideMark/>
          </w:tcPr>
          <w:p w:rsidR="00000000" w:rsidRDefault="0076515C">
            <w:pPr>
              <w:rPr>
                <w:rFonts w:eastAsia="Times New Roman"/>
                <w:sz w:val="20"/>
                <w:szCs w:val="20"/>
              </w:rPr>
            </w:pPr>
          </w:p>
        </w:tc>
        <w:tc>
          <w:tcPr>
            <w:tcW w:w="0" w:type="auto"/>
            <w:vAlign w:val="center"/>
            <w:hideMark/>
          </w:tcPr>
          <w:p w:rsidR="00000000" w:rsidRDefault="0076515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c>
          <w:tcPr>
            <w:tcW w:w="0" w:type="auto"/>
            <w:vAlign w:val="center"/>
            <w:hideMark/>
          </w:tcPr>
          <w:p w:rsidR="00000000" w:rsidRDefault="0076515C">
            <w:pPr>
              <w:rPr>
                <w:rFonts w:eastAsia="Times New Roman"/>
                <w:sz w:val="20"/>
                <w:szCs w:val="20"/>
              </w:rPr>
            </w:pPr>
          </w:p>
        </w:tc>
        <w:tc>
          <w:tcPr>
            <w:tcW w:w="0" w:type="auto"/>
            <w:vAlign w:val="center"/>
            <w:hideMark/>
          </w:tcPr>
          <w:p w:rsidR="00000000" w:rsidRDefault="0076515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bl>
    <w:p w:rsidR="00000000" w:rsidRDefault="0076515C">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000000">
        <w:tc>
          <w:tcPr>
            <w:tcW w:w="2000" w:type="pct"/>
            <w:tcMar>
              <w:top w:w="60" w:type="dxa"/>
              <w:left w:w="60" w:type="dxa"/>
              <w:bottom w:w="60" w:type="dxa"/>
              <w:right w:w="60" w:type="dxa"/>
            </w:tcMar>
            <w:vAlign w:val="center"/>
            <w:hideMark/>
          </w:tcPr>
          <w:p w:rsidR="00000000" w:rsidRDefault="0076515C">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немає</w:t>
            </w:r>
          </w:p>
        </w:tc>
      </w:tr>
      <w:tr w:rsidR="00000000">
        <w:tc>
          <w:tcPr>
            <w:tcW w:w="0" w:type="auto"/>
            <w:tcMar>
              <w:top w:w="60" w:type="dxa"/>
              <w:left w:w="60" w:type="dxa"/>
              <w:bottom w:w="60" w:type="dxa"/>
              <w:right w:w="60" w:type="dxa"/>
            </w:tcMar>
            <w:vAlign w:val="center"/>
            <w:hideMark/>
          </w:tcPr>
          <w:p w:rsidR="00000000" w:rsidRDefault="0076515C">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немає</w:t>
            </w:r>
          </w:p>
        </w:tc>
      </w:tr>
      <w:tr w:rsidR="00000000">
        <w:tc>
          <w:tcPr>
            <w:tcW w:w="0" w:type="auto"/>
            <w:tcMar>
              <w:top w:w="60" w:type="dxa"/>
              <w:left w:w="60" w:type="dxa"/>
              <w:bottom w:w="60" w:type="dxa"/>
              <w:right w:w="60" w:type="dxa"/>
            </w:tcMar>
            <w:vAlign w:val="center"/>
            <w:hideMark/>
          </w:tcPr>
          <w:p w:rsidR="00000000" w:rsidRDefault="0076515C">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немає</w:t>
            </w:r>
          </w:p>
        </w:tc>
      </w:tr>
    </w:tbl>
    <w:p w:rsidR="00000000" w:rsidRDefault="0076515C">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tblPr>
      <w:tblGrid>
        <w:gridCol w:w="2995"/>
        <w:gridCol w:w="6739"/>
        <w:gridCol w:w="2995"/>
        <w:gridCol w:w="2246"/>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2016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Публiчне акцiонерне товариство "Атоменергокомплект"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19122591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p>
        </w:tc>
      </w:tr>
    </w:tbl>
    <w:p w:rsidR="00000000" w:rsidRDefault="0076515C">
      <w:pPr>
        <w:rPr>
          <w:rFonts w:eastAsia="Times New Roman"/>
          <w:color w:val="000000"/>
        </w:rPr>
      </w:pPr>
    </w:p>
    <w:p w:rsidR="00000000" w:rsidRDefault="0076515C">
      <w:pPr>
        <w:pStyle w:val="3"/>
        <w:rPr>
          <w:rFonts w:eastAsia="Times New Roman"/>
          <w:color w:val="000000"/>
        </w:rPr>
      </w:pPr>
      <w:r>
        <w:rPr>
          <w:rFonts w:eastAsia="Times New Roman"/>
          <w:color w:val="000000"/>
        </w:rPr>
        <w:t>Звіт про власний капітал</w:t>
      </w:r>
      <w:r>
        <w:rPr>
          <w:rFonts w:eastAsia="Times New Roman"/>
          <w:color w:val="000000"/>
        </w:rPr>
        <w:br/>
      </w:r>
      <w:r>
        <w:rPr>
          <w:rFonts w:eastAsia="Times New Roman"/>
          <w:color w:val="000000"/>
        </w:rPr>
        <w:t>за 12 місяців 2015 р.</w:t>
      </w:r>
    </w:p>
    <w:p w:rsidR="00000000" w:rsidRDefault="0076515C">
      <w:pPr>
        <w:rPr>
          <w:rFonts w:eastAsia="Times New Roman"/>
          <w:color w:val="000000"/>
        </w:rPr>
      </w:pPr>
    </w:p>
    <w:tbl>
      <w:tblPr>
        <w:tblW w:w="5000" w:type="pct"/>
        <w:tblCellMar>
          <w:top w:w="15" w:type="dxa"/>
          <w:left w:w="15" w:type="dxa"/>
          <w:bottom w:w="15" w:type="dxa"/>
          <w:right w:w="15" w:type="dxa"/>
        </w:tblCellMar>
        <w:tblLook w:val="04A0"/>
      </w:tblPr>
      <w:tblGrid>
        <w:gridCol w:w="1645"/>
        <w:gridCol w:w="1455"/>
        <w:gridCol w:w="1564"/>
        <w:gridCol w:w="1456"/>
        <w:gridCol w:w="1456"/>
        <w:gridCol w:w="1456"/>
        <w:gridCol w:w="1575"/>
        <w:gridCol w:w="1456"/>
        <w:gridCol w:w="1456"/>
        <w:gridCol w:w="1456"/>
      </w:tblGrid>
      <w:tr w:rsidR="00000000">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Код рядка</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Зареєстрований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Капітал у дооцінках</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Додатковий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Резервний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Нерозподілений прибуток (непокритий збиток)</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Неоплачений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Вилучений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Всього</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b/>
                <w:bCs/>
                <w:color w:val="000000"/>
                <w:sz w:val="20"/>
                <w:szCs w:val="20"/>
              </w:rPr>
            </w:pPr>
            <w:r>
              <w:rPr>
                <w:rFonts w:eastAsia="Times New Roman"/>
                <w:b/>
                <w:bCs/>
                <w:color w:val="000000"/>
                <w:sz w:val="20"/>
                <w:szCs w:val="20"/>
              </w:rPr>
              <w:t>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b/>
                <w:bCs/>
                <w:color w:val="000000"/>
                <w:sz w:val="20"/>
                <w:szCs w:val="20"/>
              </w:rPr>
              <w:t>Коригування:</w:t>
            </w:r>
            <w:r>
              <w:rPr>
                <w:rFonts w:eastAsia="Times New Roman"/>
                <w:color w:val="000000"/>
                <w:sz w:val="20"/>
                <w:szCs w:val="20"/>
              </w:rPr>
              <w:br/>
              <w:t>Зміна облікової політики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4005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Виправлення помилок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4010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Інші зміни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4090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-7505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-7221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b/>
                <w:bCs/>
                <w:color w:val="000000"/>
                <w:sz w:val="20"/>
                <w:szCs w:val="20"/>
              </w:rPr>
            </w:pPr>
            <w:r>
              <w:rPr>
                <w:rFonts w:eastAsia="Times New Roman"/>
                <w:b/>
                <w:bCs/>
                <w:color w:val="000000"/>
                <w:sz w:val="20"/>
                <w:szCs w:val="20"/>
              </w:rPr>
              <w:t>Скоригований 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4095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-7505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-7221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b/>
                <w:bCs/>
                <w:color w:val="000000"/>
                <w:sz w:val="20"/>
                <w:szCs w:val="20"/>
              </w:rPr>
            </w:pPr>
            <w:r>
              <w:rPr>
                <w:rFonts w:eastAsia="Times New Roman"/>
                <w:b/>
                <w:bCs/>
                <w:color w:val="000000"/>
                <w:sz w:val="20"/>
                <w:szCs w:val="20"/>
              </w:rPr>
              <w:t>Чистий прибуток (збиток)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-70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b/>
                <w:bCs/>
                <w:color w:val="000000"/>
                <w:sz w:val="20"/>
                <w:szCs w:val="20"/>
              </w:rPr>
            </w:pPr>
            <w:r>
              <w:rPr>
                <w:rFonts w:eastAsia="Times New Roman"/>
                <w:b/>
                <w:bCs/>
                <w:color w:val="000000"/>
                <w:sz w:val="20"/>
                <w:szCs w:val="20"/>
              </w:rPr>
              <w:t>Інший сукупний дохід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4110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b/>
                <w:bCs/>
                <w:color w:val="000000"/>
                <w:sz w:val="20"/>
                <w:szCs w:val="20"/>
              </w:rPr>
            </w:pPr>
            <w:r>
              <w:rPr>
                <w:rFonts w:eastAsia="Times New Roman"/>
                <w:b/>
                <w:bCs/>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4111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4112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4113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Частка іншого сукупного доходу асоційованих і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4114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4116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b/>
                <w:bCs/>
                <w:color w:val="000000"/>
                <w:sz w:val="20"/>
                <w:szCs w:val="20"/>
              </w:rPr>
              <w:t>Розподіл прибутку:</w:t>
            </w:r>
            <w:r>
              <w:rPr>
                <w:rFonts w:eastAsia="Times New Roman"/>
                <w:color w:val="000000"/>
                <w:sz w:val="20"/>
                <w:szCs w:val="20"/>
              </w:rPr>
              <w:br/>
              <w:t>Виплати власникам (дивіденди)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Спрямування прибутку до зареєстрованого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4205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Відрахування до резервного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4210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Сума чистого прибутку, належна до бюджету відповідно до законодавства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4215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Сума чистого прибутку на створення спеціальних (цільових) фондів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4220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Сума чистого прибутку на матеріальне заохочення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4225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b/>
                <w:bCs/>
                <w:color w:val="000000"/>
                <w:sz w:val="20"/>
                <w:szCs w:val="20"/>
              </w:rPr>
              <w:t>Внески учасників:</w:t>
            </w:r>
            <w:r>
              <w:rPr>
                <w:rFonts w:eastAsia="Times New Roman"/>
                <w:color w:val="000000"/>
                <w:sz w:val="20"/>
                <w:szCs w:val="20"/>
              </w:rPr>
              <w:br/>
              <w:t>Внески до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4240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Погашення заборгованості з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4245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Вилучення капіталу:</w:t>
            </w:r>
            <w:r>
              <w:rPr>
                <w:rFonts w:eastAsia="Times New Roman"/>
                <w:color w:val="000000"/>
                <w:sz w:val="20"/>
                <w:szCs w:val="20"/>
              </w:rPr>
              <w:br/>
              <w:t>Викуп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4260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Перепродаж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4265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Анулювання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4270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Вилучення частки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4275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Зменшення номінальної вартості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4280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Інші зміни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4290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color w:val="000000"/>
                <w:sz w:val="20"/>
                <w:szCs w:val="20"/>
              </w:rPr>
            </w:pPr>
            <w:r>
              <w:rPr>
                <w:rFonts w:eastAsia="Times New Roman"/>
                <w:color w:val="000000"/>
                <w:sz w:val="20"/>
                <w:szCs w:val="20"/>
              </w:rPr>
              <w:t>Придбання (продаж) неконтрольованої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4291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b/>
                <w:bCs/>
                <w:color w:val="000000"/>
                <w:sz w:val="20"/>
                <w:szCs w:val="20"/>
              </w:rPr>
            </w:pPr>
            <w:r>
              <w:rPr>
                <w:rFonts w:eastAsia="Times New Roman"/>
                <w:b/>
                <w:bCs/>
                <w:color w:val="000000"/>
                <w:sz w:val="20"/>
                <w:szCs w:val="20"/>
              </w:rPr>
              <w:t>Разом змін у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4295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-70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rPr>
                <w:rFonts w:eastAsia="Times New Roman"/>
                <w:b/>
                <w:bCs/>
                <w:color w:val="000000"/>
                <w:sz w:val="20"/>
                <w:szCs w:val="20"/>
              </w:rPr>
            </w:pPr>
            <w:r>
              <w:rPr>
                <w:rFonts w:eastAsia="Times New Roman"/>
                <w:b/>
                <w:bCs/>
                <w:color w:val="000000"/>
                <w:sz w:val="20"/>
                <w:szCs w:val="20"/>
              </w:rPr>
              <w:t>Залишок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-7575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6515C">
            <w:pPr>
              <w:jc w:val="center"/>
              <w:rPr>
                <w:rFonts w:eastAsia="Times New Roman"/>
                <w:b/>
                <w:bCs/>
                <w:color w:val="000000"/>
                <w:sz w:val="20"/>
                <w:szCs w:val="20"/>
              </w:rPr>
            </w:pPr>
            <w:r>
              <w:rPr>
                <w:rFonts w:eastAsia="Times New Roman"/>
                <w:b/>
                <w:bCs/>
                <w:color w:val="000000"/>
                <w:sz w:val="20"/>
                <w:szCs w:val="20"/>
              </w:rPr>
              <w:t>-7291</w:t>
            </w:r>
          </w:p>
        </w:tc>
      </w:tr>
    </w:tbl>
    <w:p w:rsidR="00000000" w:rsidRDefault="0076515C">
      <w:pPr>
        <w:rPr>
          <w:rFonts w:eastAsia="Times New Roman"/>
          <w:color w:val="000000"/>
        </w:rPr>
      </w:pPr>
    </w:p>
    <w:tbl>
      <w:tblPr>
        <w:tblW w:w="5000" w:type="pct"/>
        <w:tblCellMar>
          <w:top w:w="15" w:type="dxa"/>
          <w:left w:w="15" w:type="dxa"/>
          <w:bottom w:w="15" w:type="dxa"/>
          <w:right w:w="15" w:type="dxa"/>
        </w:tblCellMar>
        <w:tblLook w:val="04A0"/>
      </w:tblPr>
      <w:tblGrid>
        <w:gridCol w:w="5990"/>
        <w:gridCol w:w="8985"/>
      </w:tblGrid>
      <w:tr w:rsidR="00000000">
        <w:tc>
          <w:tcPr>
            <w:tcW w:w="2000" w:type="pct"/>
            <w:tcMar>
              <w:top w:w="60" w:type="dxa"/>
              <w:left w:w="60" w:type="dxa"/>
              <w:bottom w:w="60" w:type="dxa"/>
              <w:right w:w="60" w:type="dxa"/>
            </w:tcMar>
            <w:vAlign w:val="center"/>
            <w:hideMark/>
          </w:tcPr>
          <w:p w:rsidR="00000000" w:rsidRDefault="0076515C">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Примiтки до фiнансової звiтностi, складеної вiдповiдно до мiжнародних стандартiв фiнансової звiтностi представленi у роздiлi "Текст примiток".</w:t>
            </w:r>
          </w:p>
        </w:tc>
      </w:tr>
      <w:tr w:rsidR="00000000">
        <w:tc>
          <w:tcPr>
            <w:tcW w:w="0" w:type="auto"/>
            <w:tcMar>
              <w:top w:w="60" w:type="dxa"/>
              <w:left w:w="60" w:type="dxa"/>
              <w:bottom w:w="60" w:type="dxa"/>
              <w:right w:w="60" w:type="dxa"/>
            </w:tcMar>
            <w:vAlign w:val="center"/>
            <w:hideMark/>
          </w:tcPr>
          <w:p w:rsidR="00000000" w:rsidRDefault="0076515C">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Стефанов Iгор Вячеславович</w:t>
            </w:r>
          </w:p>
        </w:tc>
      </w:tr>
      <w:tr w:rsidR="00000000">
        <w:tc>
          <w:tcPr>
            <w:tcW w:w="0" w:type="auto"/>
            <w:tcMar>
              <w:top w:w="60" w:type="dxa"/>
              <w:left w:w="60" w:type="dxa"/>
              <w:bottom w:w="60" w:type="dxa"/>
              <w:right w:w="60" w:type="dxa"/>
            </w:tcMar>
            <w:vAlign w:val="center"/>
            <w:hideMark/>
          </w:tcPr>
          <w:p w:rsidR="00000000" w:rsidRDefault="0076515C">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6515C">
            <w:pPr>
              <w:jc w:val="center"/>
              <w:rPr>
                <w:rFonts w:eastAsia="Times New Roman"/>
                <w:color w:val="000000"/>
              </w:rPr>
            </w:pPr>
            <w:r>
              <w:rPr>
                <w:rFonts w:eastAsia="Times New Roman"/>
                <w:color w:val="000000"/>
              </w:rPr>
              <w:t>Бойко Тетяна Сергiївна</w:t>
            </w:r>
          </w:p>
        </w:tc>
      </w:tr>
    </w:tbl>
    <w:p w:rsidR="00000000" w:rsidRDefault="0076515C">
      <w:pPr>
        <w:rPr>
          <w:rFonts w:eastAsia="Times New Roman"/>
          <w:color w:val="000000"/>
        </w:rPr>
        <w:sectPr w:rsidR="00000000">
          <w:pgSz w:w="16840" w:h="11907" w:orient="landscape"/>
          <w:pgMar w:top="1134" w:right="1134" w:bottom="851" w:left="851" w:header="0" w:footer="0" w:gutter="0"/>
          <w:cols w:space="720"/>
        </w:sectPr>
      </w:pPr>
    </w:p>
    <w:p w:rsidR="00000000" w:rsidRDefault="0076515C">
      <w:pPr>
        <w:pStyle w:val="3"/>
        <w:rPr>
          <w:rFonts w:eastAsia="Times New Roman"/>
          <w:color w:val="000000"/>
        </w:rPr>
      </w:pPr>
      <w:r>
        <w:rPr>
          <w:rFonts w:eastAsia="Times New Roman"/>
          <w:color w:val="000000"/>
        </w:rPr>
        <w:t>Примітки до фінансової звітності, складеної відповідно до міжнародних стандартів фінансової звітності</w:t>
      </w:r>
    </w:p>
    <w:p w:rsidR="00000000" w:rsidRDefault="0076515C">
      <w:pPr>
        <w:pStyle w:val="4"/>
        <w:rPr>
          <w:rFonts w:eastAsia="Times New Roman"/>
          <w:color w:val="000000"/>
        </w:rPr>
      </w:pPr>
      <w:r>
        <w:rPr>
          <w:rFonts w:eastAsia="Times New Roman"/>
          <w:color w:val="000000"/>
        </w:rPr>
        <w:t>Текст приміток</w:t>
      </w:r>
    </w:p>
    <w:p w:rsidR="00000000" w:rsidRDefault="0076515C">
      <w:pPr>
        <w:divId w:val="454061113"/>
        <w:rPr>
          <w:rFonts w:eastAsia="Times New Roman"/>
          <w:color w:val="000000"/>
        </w:rPr>
      </w:pPr>
      <w:r>
        <w:rPr>
          <w:rFonts w:eastAsia="Times New Roman"/>
          <w:color w:val="000000"/>
        </w:rPr>
        <w:t xml:space="preserve">Примiтки до рiчної фiнансової звiтностi </w:t>
      </w:r>
      <w:r>
        <w:rPr>
          <w:rFonts w:eastAsia="Times New Roman"/>
          <w:color w:val="000000"/>
        </w:rPr>
        <w:br/>
        <w:t xml:space="preserve">ПУБЛIЧНЕ АКЦIОНЕРНЕ ТОВАРИСТВО «АТОМЕНЕРГОКОМПЛЕКТ» </w:t>
      </w:r>
      <w:r>
        <w:rPr>
          <w:rFonts w:eastAsia="Times New Roman"/>
          <w:color w:val="000000"/>
        </w:rPr>
        <w:br/>
        <w:t>за 2015рiк.</w:t>
      </w:r>
      <w:r>
        <w:rPr>
          <w:rFonts w:eastAsia="Times New Roman"/>
          <w:color w:val="000000"/>
        </w:rPr>
        <w:br/>
      </w:r>
      <w:r>
        <w:rPr>
          <w:rFonts w:eastAsia="Times New Roman"/>
          <w:color w:val="000000"/>
        </w:rPr>
        <w:br/>
      </w:r>
      <w:r>
        <w:rPr>
          <w:rFonts w:eastAsia="Times New Roman"/>
          <w:color w:val="000000"/>
        </w:rPr>
        <w:br/>
        <w:t>Основна д</w:t>
      </w:r>
      <w:r>
        <w:rPr>
          <w:rFonts w:eastAsia="Times New Roman"/>
          <w:color w:val="000000"/>
        </w:rPr>
        <w:t>iяльнiсть пiдприємства.</w:t>
      </w:r>
      <w:r>
        <w:rPr>
          <w:rFonts w:eastAsia="Times New Roman"/>
          <w:color w:val="000000"/>
        </w:rPr>
        <w:br/>
        <w:t>Публiчне акцiонерне товариство «АТОМЕНЕРГОКОМПЛЕКТ » (надалi – Акцiонерне товариство) - це акцiонернi товариства , якi провадять господарську дiяльнiсть, статутний капiтал якого подiлено на визначну кiлькiсть часток однакової номiна</w:t>
      </w:r>
      <w:r>
        <w:rPr>
          <w:rFonts w:eastAsia="Times New Roman"/>
          <w:color w:val="000000"/>
        </w:rPr>
        <w:t>льної вартостi, корпоративнi права за якими посвiдчуються акцiями.</w:t>
      </w:r>
      <w:r>
        <w:rPr>
          <w:rFonts w:eastAsia="Times New Roman"/>
          <w:color w:val="000000"/>
        </w:rPr>
        <w:br/>
        <w:t>Пiдприємство зареєстроване за адресою 02099, м. Київ, вул. Санаторна, 9-А</w:t>
      </w:r>
      <w:r>
        <w:rPr>
          <w:rFonts w:eastAsia="Times New Roman"/>
          <w:color w:val="000000"/>
        </w:rPr>
        <w:br/>
        <w:t>Предметом дiяльностi є:</w:t>
      </w:r>
      <w:r>
        <w:rPr>
          <w:rFonts w:eastAsia="Times New Roman"/>
          <w:color w:val="000000"/>
        </w:rPr>
        <w:br/>
        <w:t>за КВЕД- 2010:</w:t>
      </w:r>
      <w:r>
        <w:rPr>
          <w:rFonts w:eastAsia="Times New Roman"/>
          <w:color w:val="000000"/>
        </w:rPr>
        <w:br/>
        <w:t>46.14 – Дiяльнiсть посередникiв у торгiвлi машинами, промисловим устаткуванн</w:t>
      </w:r>
      <w:r>
        <w:rPr>
          <w:rFonts w:eastAsia="Times New Roman"/>
          <w:color w:val="000000"/>
        </w:rPr>
        <w:t>ям,суднами та лiтаками</w:t>
      </w:r>
      <w:r>
        <w:rPr>
          <w:rFonts w:eastAsia="Times New Roman"/>
          <w:color w:val="000000"/>
        </w:rPr>
        <w:br/>
        <w:t>46,18 Дiяльнiсть посередникiв, що спецiалiзуються в торгiвлi iншими товарами</w:t>
      </w:r>
      <w:r>
        <w:rPr>
          <w:rFonts w:eastAsia="Times New Roman"/>
          <w:color w:val="000000"/>
        </w:rPr>
        <w:br/>
        <w:t>46.69 Оптова торгiвля iншими машинами й устаткуванням</w:t>
      </w:r>
      <w:r>
        <w:rPr>
          <w:rFonts w:eastAsia="Times New Roman"/>
          <w:color w:val="000000"/>
        </w:rPr>
        <w:br/>
        <w:t>46.90 Неспецiалiзована оптова торгiвля</w:t>
      </w:r>
      <w:r>
        <w:rPr>
          <w:rFonts w:eastAsia="Times New Roman"/>
          <w:color w:val="000000"/>
        </w:rPr>
        <w:br/>
        <w:t>70.22 Консультування з питань комерцiйної дiяльностi.</w:t>
      </w:r>
      <w:r>
        <w:rPr>
          <w:rFonts w:eastAsia="Times New Roman"/>
          <w:color w:val="000000"/>
        </w:rPr>
        <w:br/>
        <w:t>Мета дiял</w:t>
      </w:r>
      <w:r>
        <w:rPr>
          <w:rFonts w:eastAsia="Times New Roman"/>
          <w:color w:val="000000"/>
        </w:rPr>
        <w:t xml:space="preserve">ьностi: отримання прибутку в iнтересах акцiонерiв Товариства, максимiзацiї добробуту акцiонерiв у виглядi зростання ринкової вартостi акцiй Товариства, а також отримання акцiонерами дивiдендiв. </w:t>
      </w:r>
      <w:r>
        <w:rPr>
          <w:rFonts w:eastAsia="Times New Roman"/>
          <w:color w:val="000000"/>
        </w:rPr>
        <w:br/>
        <w:t>Економiчне середовище, в якому пiдприємство здiйснювало дiяль</w:t>
      </w:r>
      <w:r>
        <w:rPr>
          <w:rFonts w:eastAsia="Times New Roman"/>
          <w:color w:val="000000"/>
        </w:rPr>
        <w:t>нiсть.</w:t>
      </w:r>
      <w:r>
        <w:rPr>
          <w:rFonts w:eastAsia="Times New Roman"/>
          <w:color w:val="000000"/>
        </w:rPr>
        <w:br/>
        <w:t>Наслiдки кризи в економiцi ще довго будуть одним з вирiшальних факторiв її розвитку, а також постiйнi змiни законодавчої бази та полiтичного клiмату створюють не саме вдале пiдґрунтя для розвитку будь-якого пiдприємства. Особливо чутливе до таких ко</w:t>
      </w:r>
      <w:r>
        <w:rPr>
          <w:rFonts w:eastAsia="Times New Roman"/>
          <w:color w:val="000000"/>
        </w:rPr>
        <w:t xml:space="preserve">ливань пiдприємство, дiяльнiсть якого пов’язана iз залученням фiнансових коштiв. Економiчна ситуацiя, що склалася в нашiй країнi обмежує об’єми операцiй на фiнансових ринках. Виходячи з такої складної ситуацiї, керiвництво управляючим Товариством докладає </w:t>
      </w:r>
      <w:r>
        <w:rPr>
          <w:rFonts w:eastAsia="Times New Roman"/>
          <w:color w:val="000000"/>
        </w:rPr>
        <w:t xml:space="preserve">максимальних зусиль, щоб пiдприємство мало в своєму розпорядженнi достатню кiлькiсть активiв та платiжних засобiв для забезпечення дiяльностi Товариству. </w:t>
      </w:r>
      <w:r>
        <w:rPr>
          <w:rFonts w:eastAsia="Times New Roman"/>
          <w:color w:val="000000"/>
        </w:rPr>
        <w:br/>
        <w:t>Основи надання звiтностi.</w:t>
      </w:r>
      <w:r>
        <w:rPr>
          <w:rFonts w:eastAsia="Times New Roman"/>
          <w:color w:val="000000"/>
        </w:rPr>
        <w:br/>
        <w:t>Дана фiнансова звiтнiсть пiдприємства пiдготовлена у вiдповiдностi до Мiжна</w:t>
      </w:r>
      <w:r>
        <w:rPr>
          <w:rFonts w:eastAsia="Times New Roman"/>
          <w:color w:val="000000"/>
        </w:rPr>
        <w:t>родних стандартiв звiтностi (надалi - МСФЗ), що включає всi прийнятi стандарти та iнтерпретацiї Комiтету по мiжнародним стандартам фiнансової звiтностi. Всi облiковi записи, що використанi для пiдготовки даної звiтностi приведенi у вiдповiднiсть до всiх iс</w:t>
      </w:r>
      <w:r>
        <w:rPr>
          <w:rFonts w:eastAsia="Times New Roman"/>
          <w:color w:val="000000"/>
        </w:rPr>
        <w:t>нуючих аспектiв МСБО.</w:t>
      </w:r>
      <w:r>
        <w:rPr>
          <w:rFonts w:eastAsia="Times New Roman"/>
          <w:color w:val="000000"/>
        </w:rPr>
        <w:br/>
        <w:t>Данафiнансова звiтнiсть представлена в нацiональнiй валютi України.</w:t>
      </w:r>
      <w:r>
        <w:rPr>
          <w:rFonts w:eastAsia="Times New Roman"/>
          <w:color w:val="000000"/>
        </w:rPr>
        <w:br/>
        <w:t>Пiдготовка даної фiнансової звiтностi вимагала застосування оцiнок, котрi впливають на вiдображенi суми активiв i зобов’язань, а також суми доходiв та витрат протягом</w:t>
      </w:r>
      <w:r>
        <w:rPr>
          <w:rFonts w:eastAsia="Times New Roman"/>
          <w:color w:val="000000"/>
        </w:rPr>
        <w:t xml:space="preserve"> звiтного перiоду. Данi оцiнки основанi на розумiннi керiвництвом поточних подiй, та фактично впливають на результати дiяльностi пiдприємства.</w:t>
      </w:r>
      <w:r>
        <w:rPr>
          <w:rFonts w:eastAsia="Times New Roman"/>
          <w:color w:val="000000"/>
        </w:rPr>
        <w:br/>
        <w:t>Для даного пiдприємства це перше застосування МСФЗ. Впливи переходу на фiнансовi показники вiдображено в фiнансов</w:t>
      </w:r>
      <w:r>
        <w:rPr>
          <w:rFonts w:eastAsia="Times New Roman"/>
          <w:color w:val="000000"/>
        </w:rPr>
        <w:t>iй звiтностi за даний звiтний перiод.</w:t>
      </w:r>
      <w:r>
        <w:rPr>
          <w:rFonts w:eastAsia="Times New Roman"/>
          <w:color w:val="000000"/>
        </w:rPr>
        <w:br/>
      </w:r>
      <w:r>
        <w:rPr>
          <w:rFonts w:eastAsia="Times New Roman"/>
          <w:color w:val="000000"/>
        </w:rPr>
        <w:br/>
        <w:t>Принципи облiкової полiтики.</w:t>
      </w:r>
      <w:r>
        <w:rPr>
          <w:rFonts w:eastAsia="Times New Roman"/>
          <w:color w:val="000000"/>
        </w:rPr>
        <w:br/>
        <w:t xml:space="preserve">Розкриття iнформацiї про основнi положення облiкової полiтики </w:t>
      </w:r>
      <w:r>
        <w:rPr>
          <w:rFonts w:eastAsia="Times New Roman"/>
          <w:color w:val="000000"/>
        </w:rPr>
        <w:br/>
        <w:t xml:space="preserve">Принципи складання фiнансової звiтностi </w:t>
      </w:r>
      <w:r>
        <w:rPr>
          <w:rFonts w:eastAsia="Times New Roman"/>
          <w:color w:val="000000"/>
        </w:rPr>
        <w:br/>
        <w:t>Застосовуванi стандарти Докладена фiнансова звiтнiсть пiдготовлена вiдповiдно до МСФ</w:t>
      </w:r>
      <w:r>
        <w:rPr>
          <w:rFonts w:eastAsia="Times New Roman"/>
          <w:color w:val="000000"/>
        </w:rPr>
        <w:t xml:space="preserve">З. </w:t>
      </w:r>
      <w:r>
        <w:rPr>
          <w:rFonts w:eastAsia="Times New Roman"/>
          <w:color w:val="000000"/>
        </w:rPr>
        <w:br/>
        <w:t>Принципи оцiнки фiнансових показникiв Фiнансова звiтнiсть пiдготовлена у вiдповiдностi з принципом собiвартостi, за винятком фiнансових iнструментiв, якi оцiнюються за справедливою вартiстю, змiни якої вiдображаються у складi прибутку або збитку за пер</w:t>
      </w:r>
      <w:r>
        <w:rPr>
          <w:rFonts w:eastAsia="Times New Roman"/>
          <w:color w:val="000000"/>
        </w:rPr>
        <w:t xml:space="preserve">iод, i активiв, наявних для продажу, вiдображених за справедливою вартiстю. </w:t>
      </w:r>
      <w:r>
        <w:rPr>
          <w:rFonts w:eastAsia="Times New Roman"/>
          <w:color w:val="000000"/>
        </w:rPr>
        <w:br/>
        <w:t>Функцiональна валюта та валюта подання даних фiнансової звiтностi Функцiональною валютою Товариства є Українська гривня, яка будучи нацiональною валютою України, найкращим чином в</w:t>
      </w:r>
      <w:r>
        <w:rPr>
          <w:rFonts w:eastAsia="Times New Roman"/>
          <w:color w:val="000000"/>
        </w:rPr>
        <w:t xml:space="preserve">iдображає економiчну сутнiсть бiльшостi проведених Товариством операцiй та пов'язаних з ними обставин, що впливають на її дiяльнiсть. </w:t>
      </w:r>
      <w:r>
        <w:rPr>
          <w:rFonts w:eastAsia="Times New Roman"/>
          <w:color w:val="000000"/>
        </w:rPr>
        <w:br/>
        <w:t xml:space="preserve">Результати зовнiшньоекономiчної дiяльностi Товариства перераховуються з валюти в гривнi наступним чином: </w:t>
      </w:r>
      <w:r>
        <w:rPr>
          <w:rFonts w:eastAsia="Times New Roman"/>
          <w:color w:val="000000"/>
        </w:rPr>
        <w:br/>
        <w:t>доходи i витрат</w:t>
      </w:r>
      <w:r>
        <w:rPr>
          <w:rFonts w:eastAsia="Times New Roman"/>
          <w:color w:val="000000"/>
        </w:rPr>
        <w:t>и перераховуються за середнiм обмiнним курсам (за винятком випадкiв, коли такий середнiй курс не вiдображає достатню наближення кумулятивного ефекту валютних курсiв, що дiяли на дати здiйснення операцiй; в таких випадках, доходи i витрати перераховуються з</w:t>
      </w:r>
      <w:r>
        <w:rPr>
          <w:rFonts w:eastAsia="Times New Roman"/>
          <w:color w:val="000000"/>
        </w:rPr>
        <w:t xml:space="preserve">а курсом на дату операцiї); i всi виникаючi в результатi курсовi рiзницi враховуються в якостi окремого компонента капiталу як накопиченi курсовi рiзницi. Українська гривня є також валютою представлення даних цiєї фiнансової звiтностi. </w:t>
      </w:r>
      <w:r>
        <w:rPr>
          <w:rFonts w:eastAsia="Times New Roman"/>
          <w:color w:val="000000"/>
        </w:rPr>
        <w:br/>
        <w:t>Всi данi фiнансової</w:t>
      </w:r>
      <w:r>
        <w:rPr>
          <w:rFonts w:eastAsia="Times New Roman"/>
          <w:color w:val="000000"/>
        </w:rPr>
        <w:t xml:space="preserve"> звiтностi округленi з точнiстю до цiлих тисяч гривень. </w:t>
      </w:r>
      <w:r>
        <w:rPr>
          <w:rFonts w:eastAsia="Times New Roman"/>
          <w:color w:val="000000"/>
        </w:rPr>
        <w:br/>
        <w:t>Використання оцiнок i суджень Керiвництво використовує ряд оцiнок i припущень щодо представлення активiв i зобов'язань та розкриття умовних активiв i зобов'язань при пiдготовцi цiєї фiнансової звiтно</w:t>
      </w:r>
      <w:r>
        <w:rPr>
          <w:rFonts w:eastAsia="Times New Roman"/>
          <w:color w:val="000000"/>
        </w:rPr>
        <w:t>стi у вiдповiдностi до вимог МСФЗ. Фактичнi результати можуть вiдрiзнятися вiд зазначених оцiнок. Допущення i зробленi на їх основi розрахунковi оцiнки постiйно аналiзуються на предмет необхiдностi їх змiни. Змiни в попереднiх оцiнках визнаються у тому звi</w:t>
      </w:r>
      <w:r>
        <w:rPr>
          <w:rFonts w:eastAsia="Times New Roman"/>
          <w:color w:val="000000"/>
        </w:rPr>
        <w:t xml:space="preserve">тному перiодi, коли цi оцiнки були переглянутi, i у всiх наступних перiодах, порушених зазначеними змiнами. </w:t>
      </w:r>
      <w:r>
        <w:rPr>
          <w:rFonts w:eastAsia="Times New Roman"/>
          <w:color w:val="000000"/>
        </w:rPr>
        <w:br/>
        <w:t>Основнi положення облiкової полiтики.</w:t>
      </w:r>
      <w:r>
        <w:rPr>
          <w:rFonts w:eastAsia="Times New Roman"/>
          <w:color w:val="000000"/>
        </w:rPr>
        <w:br/>
        <w:t>Положення облiкової полiтики, описанi далi, застосовувалися послiдовно до першого звiтного перiоду i порiвнял</w:t>
      </w:r>
      <w:r>
        <w:rPr>
          <w:rFonts w:eastAsia="Times New Roman"/>
          <w:color w:val="000000"/>
        </w:rPr>
        <w:t xml:space="preserve">ьної iнформацiї за попереднiй перiод, представленi в цiй фiнансовiй звiтностi. </w:t>
      </w:r>
      <w:r>
        <w:rPr>
          <w:rFonts w:eastAsia="Times New Roman"/>
          <w:color w:val="000000"/>
        </w:rPr>
        <w:br/>
        <w:t xml:space="preserve">Перше застосування Мiжнародних стандартiв фiнансової звiтностi Товариство прийняло з 1 сiчня 2012 року МСФЗ. </w:t>
      </w:r>
      <w:r>
        <w:rPr>
          <w:rFonts w:eastAsia="Times New Roman"/>
          <w:color w:val="000000"/>
        </w:rPr>
        <w:br/>
        <w:t>Фiнансова звiтнiсть Товариства складається на 31 грудня 2015 року.</w:t>
      </w:r>
      <w:r>
        <w:rPr>
          <w:rFonts w:eastAsia="Times New Roman"/>
          <w:color w:val="000000"/>
        </w:rPr>
        <w:t xml:space="preserve"> </w:t>
      </w:r>
      <w:r>
        <w:rPr>
          <w:rFonts w:eastAsia="Times New Roman"/>
          <w:color w:val="000000"/>
        </w:rPr>
        <w:br/>
        <w:t xml:space="preserve">Операцiї в iноземнiй валютi. Операцiї в iноземнiй валютi переводяться у вiдповiднi функцiональнi валюти Товариства, по валютних курсах, що дiяли на дати здiйснення операцiй. Грошовi активи та зобов'язання, вираженi в iноземнiй валютi за станом на звiтну </w:t>
      </w:r>
      <w:r>
        <w:rPr>
          <w:rFonts w:eastAsia="Times New Roman"/>
          <w:color w:val="000000"/>
        </w:rPr>
        <w:t>дату, переводяться у функцiональну валюту за валютним курсом, що дiяв на звiтну дату. Прибуток або збиток вiд операцiй з грошовими активами i зобов'язаннями, вираженими в iноземнiй валютi, являє собою рiзницю мiж амортизованою вартiстю у функцiональнiй вал</w:t>
      </w:r>
      <w:r>
        <w:rPr>
          <w:rFonts w:eastAsia="Times New Roman"/>
          <w:color w:val="000000"/>
        </w:rPr>
        <w:t>ютi за станом на початок перiоду, скоригованою на величину нарахованих за ефективною ставкою вiдсоткiв i виплат протягом перiоду, i амортизованою вартiстю в iноземнiй валютi, перекладеної у функцiональну валюту за валютним курсом за станом на кiнець звiтно</w:t>
      </w:r>
      <w:r>
        <w:rPr>
          <w:rFonts w:eastAsia="Times New Roman"/>
          <w:color w:val="000000"/>
        </w:rPr>
        <w:t xml:space="preserve">го перiоду. </w:t>
      </w:r>
      <w:r>
        <w:rPr>
          <w:rFonts w:eastAsia="Times New Roman"/>
          <w:color w:val="000000"/>
        </w:rPr>
        <w:br/>
        <w:t xml:space="preserve">Негрошовi активи та зобов'язання, вираженi в iноземнiй валютi, оцiнюються за справедливою вартiстю, переводяться у функцiональну валюту за валютним курсам, що дiяли на дату визначення справедливої вартостi. </w:t>
      </w:r>
      <w:r>
        <w:rPr>
          <w:rFonts w:eastAsia="Times New Roman"/>
          <w:color w:val="000000"/>
        </w:rPr>
        <w:br/>
        <w:t>Курсовi рiзницi, що виникають в рез</w:t>
      </w:r>
      <w:r>
        <w:rPr>
          <w:rFonts w:eastAsia="Times New Roman"/>
          <w:color w:val="000000"/>
        </w:rPr>
        <w:t>ультатi переведення в iноземну валюту, вiдображаються у складi прибутку або збитку, за винятком рiзниць, що виникають при перекладi пайових фiнансових iнструментiв, наявних для продажу, або вiдповiдних вимогам операцiй хеджування потокiв грошових коштiв, щ</w:t>
      </w:r>
      <w:r>
        <w:rPr>
          <w:rFonts w:eastAsia="Times New Roman"/>
          <w:color w:val="000000"/>
        </w:rPr>
        <w:t xml:space="preserve">о вiдображаються в iншому сукупному прибутку. </w:t>
      </w:r>
      <w:r>
        <w:rPr>
          <w:rFonts w:eastAsia="Times New Roman"/>
          <w:color w:val="000000"/>
        </w:rPr>
        <w:br/>
        <w:t xml:space="preserve">Негрошовi активи та зобов'язання, вираженi в iноземнiй валютi та вiдображенi за фактичними витратами, переводяться у функцiональну валюту за валютним курсом, що дiяв на дату здiйснення операцiї. </w:t>
      </w:r>
      <w:r>
        <w:rPr>
          <w:rFonts w:eastAsia="Times New Roman"/>
          <w:color w:val="000000"/>
        </w:rPr>
        <w:br/>
        <w:t>Фiнансовi iнс</w:t>
      </w:r>
      <w:r>
        <w:rPr>
          <w:rFonts w:eastAsia="Times New Roman"/>
          <w:color w:val="000000"/>
        </w:rPr>
        <w:t xml:space="preserve">трументи </w:t>
      </w:r>
      <w:r>
        <w:rPr>
          <w:rFonts w:eastAsia="Times New Roman"/>
          <w:color w:val="000000"/>
        </w:rPr>
        <w:br/>
        <w:t>Непохiднi фiнансовi iнструменти</w:t>
      </w:r>
      <w:r>
        <w:rPr>
          <w:rFonts w:eastAsia="Times New Roman"/>
          <w:color w:val="000000"/>
        </w:rPr>
        <w:br/>
        <w:t>До непохiдних фiнансових iнструментiв вiдносяться iнвестицiї в пайовi i борговi цiннi папери, торговельна та iнша дебiторська заборгованiсть, грошовi та прирiвнянi до них кошти, кредити i позики, а також торговельн</w:t>
      </w:r>
      <w:r>
        <w:rPr>
          <w:rFonts w:eastAsia="Times New Roman"/>
          <w:color w:val="000000"/>
        </w:rPr>
        <w:t xml:space="preserve">а та iнша кредиторська заборгованiсть. Компанiя спочатку визнає позики та дебiторську заборгованiсть, а також депозити на дату їх видачi / виникнення. </w:t>
      </w:r>
      <w:r>
        <w:rPr>
          <w:rFonts w:eastAsia="Times New Roman"/>
          <w:color w:val="000000"/>
        </w:rPr>
        <w:br/>
        <w:t>Первiсне визнання всiх iнших фiнансових активiв (включаючи активи, визначенi в категорiю iнструментiв, о</w:t>
      </w:r>
      <w:r>
        <w:rPr>
          <w:rFonts w:eastAsia="Times New Roman"/>
          <w:color w:val="000000"/>
        </w:rPr>
        <w:t xml:space="preserve">цiнюються за справедливою вартiстю, змiна якої вiдображається у складi прибутку чи збитку за перiод) здiйснюється на дату укладення угоди, в результатi якої Товариство стає стороною за договором, який являє собою фiнансовий iнструмент. </w:t>
      </w:r>
      <w:r>
        <w:rPr>
          <w:rFonts w:eastAsia="Times New Roman"/>
          <w:color w:val="000000"/>
        </w:rPr>
        <w:br/>
        <w:t>Товариство припиняє</w:t>
      </w:r>
      <w:r>
        <w:rPr>
          <w:rFonts w:eastAsia="Times New Roman"/>
          <w:color w:val="000000"/>
        </w:rPr>
        <w:t xml:space="preserve"> визнання фiнансового активу в той момент, коли вона втрачає передбаченi договором права на потоки грошових коштiв за цим фiнансовим активом, або коли вона передає свої права на отримання передбачених договором потокiв грошових коштiв за цим фiнансовим акт</w:t>
      </w:r>
      <w:r>
        <w:rPr>
          <w:rFonts w:eastAsia="Times New Roman"/>
          <w:color w:val="000000"/>
        </w:rPr>
        <w:t xml:space="preserve">ивом в результатi здiйснення угоди, в якiй iншiй сторонi передаються практично всi ризики та вигоди, пов'язанi з правом власностi на цей фiнансовий актив. </w:t>
      </w:r>
      <w:r>
        <w:rPr>
          <w:rFonts w:eastAsia="Times New Roman"/>
          <w:color w:val="000000"/>
        </w:rPr>
        <w:br/>
        <w:t>Товариство має наступнi непохiднi фiнансовi активи: фiнансовi активи, якi оцiнюються за справедливою</w:t>
      </w:r>
      <w:r>
        <w:rPr>
          <w:rFonts w:eastAsia="Times New Roman"/>
          <w:color w:val="000000"/>
        </w:rPr>
        <w:t xml:space="preserve"> вартiстю, змiни якої вiдображаються у складi прибутку або збитку за перiод, фiнансовi активи, утримуванi до строку погашення, позики та дебiторську заборгованiстю, а також фiнансовi активи, наявнi для продажу. </w:t>
      </w:r>
      <w:r>
        <w:rPr>
          <w:rFonts w:eastAsia="Times New Roman"/>
          <w:color w:val="000000"/>
        </w:rPr>
        <w:br/>
        <w:t>Позики та дебiторська заборгованiсть.</w:t>
      </w:r>
      <w:r>
        <w:rPr>
          <w:rFonts w:eastAsia="Times New Roman"/>
          <w:color w:val="000000"/>
        </w:rPr>
        <w:br/>
        <w:t>Позики</w:t>
      </w:r>
      <w:r>
        <w:rPr>
          <w:rFonts w:eastAsia="Times New Roman"/>
          <w:color w:val="000000"/>
        </w:rPr>
        <w:t xml:space="preserve"> та дебiторська заборгованiсть являють собою не котируванi на активному ринку фiнансовi активи, що передбачають одержання фiксованих або пiддаються визначенню платежiв. Такi активи первiсно визнаються за справедливою вартiстю, яка збiльшується на суму та б</w:t>
      </w:r>
      <w:r>
        <w:rPr>
          <w:rFonts w:eastAsia="Times New Roman"/>
          <w:color w:val="000000"/>
        </w:rPr>
        <w:t xml:space="preserve">езпосередньо вiдносяться до здiйснення угоди затрат. </w:t>
      </w:r>
      <w:r>
        <w:rPr>
          <w:rFonts w:eastAsia="Times New Roman"/>
          <w:color w:val="000000"/>
        </w:rPr>
        <w:br/>
        <w:t>Пiсля первiсного визнання позики дебiторська заборгованiсть оцiнюються за амортизованою вартiстю, яка розраховується з використанням методу ефективної ставки вiдсотка, за вирахуванням збиткiв вiд їх зне</w:t>
      </w:r>
      <w:r>
        <w:rPr>
          <w:rFonts w:eastAsia="Times New Roman"/>
          <w:color w:val="000000"/>
        </w:rPr>
        <w:t xml:space="preserve">цiнення. </w:t>
      </w:r>
      <w:r>
        <w:rPr>
          <w:rFonts w:eastAsia="Times New Roman"/>
          <w:color w:val="000000"/>
        </w:rPr>
        <w:br/>
        <w:t xml:space="preserve">До позики та дебiторської заборгованостi вiдноситься дебiторська заборгованiсть по торговим та iншим операцiям. </w:t>
      </w:r>
      <w:r>
        <w:rPr>
          <w:rFonts w:eastAsia="Times New Roman"/>
          <w:color w:val="000000"/>
        </w:rPr>
        <w:br/>
        <w:t>Фiнансовi активи наявнi для продажу.</w:t>
      </w:r>
      <w:r>
        <w:rPr>
          <w:rFonts w:eastAsia="Times New Roman"/>
          <w:color w:val="000000"/>
        </w:rPr>
        <w:br/>
        <w:t>Фiнансовi активи наявнi для продажу, являють собою непохiднi фiнансовi активи, якi навмисно були</w:t>
      </w:r>
      <w:r>
        <w:rPr>
          <w:rFonts w:eastAsia="Times New Roman"/>
          <w:color w:val="000000"/>
        </w:rPr>
        <w:t xml:space="preserve"> визначенi в цiй категорiї, або якi не були класифiкованi нi в одну з перерахованих вище категорiй. При первiсному визнаннi такi активи оцiнюються за справедливою вартiстю. Пiсля первiсного визнання вони оцiнюються за справедливою вартiстю. У момент припин</w:t>
      </w:r>
      <w:r>
        <w:rPr>
          <w:rFonts w:eastAsia="Times New Roman"/>
          <w:color w:val="000000"/>
        </w:rPr>
        <w:t xml:space="preserve">ення визнання iнвестицiї або при її знецiненнi сума загального прибутку або збитку, накопиченої в iншому сукупному прибутку, списується i переноситься в чистий прибуток або збиток за перiод. </w:t>
      </w:r>
      <w:r>
        <w:rPr>
          <w:rFonts w:eastAsia="Times New Roman"/>
          <w:color w:val="000000"/>
        </w:rPr>
        <w:br/>
        <w:t>Iншi.</w:t>
      </w:r>
      <w:r>
        <w:rPr>
          <w:rFonts w:eastAsia="Times New Roman"/>
          <w:color w:val="000000"/>
        </w:rPr>
        <w:br/>
        <w:t>Iншi непохiднi фiнансовi iнструменти вiдображаються за амо</w:t>
      </w:r>
      <w:r>
        <w:rPr>
          <w:rFonts w:eastAsia="Times New Roman"/>
          <w:color w:val="000000"/>
        </w:rPr>
        <w:t>ртизованою вартiстю (розраховується з використанням методу ефективної ставки вiдсотка) за вирахуванням збиткiв вiд їх знецiнення. Якщо справедливу вартiсть iнвестицiй не можна надiйно оцiнити, вони вiдображаються за собiвартiстю за вирахуванням збиткiв вiд</w:t>
      </w:r>
      <w:r>
        <w:rPr>
          <w:rFonts w:eastAsia="Times New Roman"/>
          <w:color w:val="000000"/>
        </w:rPr>
        <w:t xml:space="preserve"> знецiнення. </w:t>
      </w:r>
      <w:r>
        <w:rPr>
          <w:rFonts w:eastAsia="Times New Roman"/>
          <w:color w:val="000000"/>
        </w:rPr>
        <w:br/>
        <w:t>Непохiднi фiнансовi зобов'язання.</w:t>
      </w:r>
      <w:r>
        <w:rPr>
          <w:rFonts w:eastAsia="Times New Roman"/>
          <w:color w:val="000000"/>
        </w:rPr>
        <w:br/>
        <w:t xml:space="preserve">Первiсне визнання фiнансових зобов'язань (включаючи зобов'язання, визначенi в категорiю фiнансових iнструментiв, якi оцiнюються за справедливою вартiстю, змiни якої вiдображаються у складi прибутку чи збитку </w:t>
      </w:r>
      <w:r>
        <w:rPr>
          <w:rFonts w:eastAsia="Times New Roman"/>
          <w:color w:val="000000"/>
        </w:rPr>
        <w:t xml:space="preserve">за перiод), здiйснюється на дату укладення угоди, в результатi якої Товариство стає стороною за договором, який являє собою фiнансовий iнструмент. </w:t>
      </w:r>
      <w:r>
        <w:rPr>
          <w:rFonts w:eastAsia="Times New Roman"/>
          <w:color w:val="000000"/>
        </w:rPr>
        <w:br/>
        <w:t>Непохiднi фiнансовi зобов'язання первiсно визнаються за справедливою вартiстю, яка збiльшується на суму безп</w:t>
      </w:r>
      <w:r>
        <w:rPr>
          <w:rFonts w:eastAsia="Times New Roman"/>
          <w:color w:val="000000"/>
        </w:rPr>
        <w:t xml:space="preserve">осередньо вiдносяться до здiйснення угоди затрат. </w:t>
      </w:r>
      <w:r>
        <w:rPr>
          <w:rFonts w:eastAsia="Times New Roman"/>
          <w:color w:val="000000"/>
        </w:rPr>
        <w:br/>
        <w:t>Пiсля первiсного визнання цi фiнансовi зобов'язання оцiнюються за амортизованою вартiстю з використанням методу ефективної ставки вiдсотка. Товариство припиняє визнання фiнансового зобов'язання в той момен</w:t>
      </w:r>
      <w:r>
        <w:rPr>
          <w:rFonts w:eastAsia="Times New Roman"/>
          <w:color w:val="000000"/>
        </w:rPr>
        <w:t xml:space="preserve">т, коли припиняються або анулюються її обов'язки за вiдповiдним договором або закiнчується термiн їх дiї. </w:t>
      </w:r>
      <w:r>
        <w:rPr>
          <w:rFonts w:eastAsia="Times New Roman"/>
          <w:color w:val="000000"/>
        </w:rPr>
        <w:br/>
        <w:t>Грошовi та прирiвнянi до них засоби.</w:t>
      </w:r>
      <w:r>
        <w:rPr>
          <w:rFonts w:eastAsia="Times New Roman"/>
          <w:color w:val="000000"/>
        </w:rPr>
        <w:br/>
        <w:t>Грошовi та прирiвнянi до них кошти включають готiвковi кошти, поточнi та кореспондентськi рахунки, короткостроко</w:t>
      </w:r>
      <w:r>
        <w:rPr>
          <w:rFonts w:eastAsia="Times New Roman"/>
          <w:color w:val="000000"/>
        </w:rPr>
        <w:t xml:space="preserve">вi депозити в банках з початковим термiном погашення три мiсяцi i менше. </w:t>
      </w:r>
      <w:r>
        <w:rPr>
          <w:rFonts w:eastAsia="Times New Roman"/>
          <w:color w:val="000000"/>
        </w:rPr>
        <w:br/>
        <w:t xml:space="preserve">Основнi засоби. </w:t>
      </w:r>
      <w:r>
        <w:rPr>
          <w:rFonts w:eastAsia="Times New Roman"/>
          <w:color w:val="000000"/>
        </w:rPr>
        <w:br/>
        <w:t>Власнi активи.</w:t>
      </w:r>
      <w:r>
        <w:rPr>
          <w:rFonts w:eastAsia="Times New Roman"/>
          <w:color w:val="000000"/>
        </w:rPr>
        <w:br/>
        <w:t>Об'єкти основних засобiв вiдображаються у фiнансовiй звiтностi за фактичними витратами за вирахуванням накопиченої амортизацiї та збиткiв вiд знецiнен</w:t>
      </w:r>
      <w:r>
        <w:rPr>
          <w:rFonts w:eastAsia="Times New Roman"/>
          <w:color w:val="000000"/>
        </w:rPr>
        <w:t xml:space="preserve">ня. </w:t>
      </w:r>
      <w:r>
        <w:rPr>
          <w:rFonts w:eastAsia="Times New Roman"/>
          <w:color w:val="000000"/>
        </w:rPr>
        <w:br/>
        <w:t xml:space="preserve">У разi якщо об'єкт основних засобiв складається з кiлькох компонентiв, якi мають рiзний строк корисного використання, такi компоненти вiдображаються як окремi об'єкти основних засобiв. </w:t>
      </w:r>
      <w:r>
        <w:rPr>
          <w:rFonts w:eastAsia="Times New Roman"/>
          <w:color w:val="000000"/>
        </w:rPr>
        <w:br/>
        <w:t xml:space="preserve">Знецiнення активiв </w:t>
      </w:r>
      <w:r>
        <w:rPr>
          <w:rFonts w:eastAsia="Times New Roman"/>
          <w:color w:val="000000"/>
        </w:rPr>
        <w:br/>
        <w:t>Фiнансовi активи.</w:t>
      </w:r>
      <w:r>
        <w:rPr>
          <w:rFonts w:eastAsia="Times New Roman"/>
          <w:color w:val="000000"/>
        </w:rPr>
        <w:br/>
        <w:t>Станом на кожну звiтну дату</w:t>
      </w:r>
      <w:r>
        <w:rPr>
          <w:rFonts w:eastAsia="Times New Roman"/>
          <w:color w:val="000000"/>
        </w:rPr>
        <w:t xml:space="preserve"> фiнансовий актив, не вiднесений до категорiї фiнансових iнструментiв, якi оцiнюються за справедливою вартiстю, змiни якої вiдображаються у складi прибутку або збитку за перiод, оцiнюється на предмет наявностi об'єктивних свiдчень його можливого знецiнення</w:t>
      </w:r>
      <w:r>
        <w:rPr>
          <w:rFonts w:eastAsia="Times New Roman"/>
          <w:color w:val="000000"/>
        </w:rPr>
        <w:t xml:space="preserve">. </w:t>
      </w:r>
      <w:r>
        <w:rPr>
          <w:rFonts w:eastAsia="Times New Roman"/>
          <w:color w:val="000000"/>
        </w:rPr>
        <w:br/>
        <w:t>Фiнансовi активи є знецiненими, якщо iснують об'єктивнi свiдчення того, що пiсля первiсного визнання активу вiдбулася подiя, що спричинило збиток, i що ця подiя зробила негативний вплив на очiкувану величину майбутнiх грошових потокiв вiд даного активу,</w:t>
      </w:r>
      <w:r>
        <w:rPr>
          <w:rFonts w:eastAsia="Times New Roman"/>
          <w:color w:val="000000"/>
        </w:rPr>
        <w:t xml:space="preserve"> величину яких можна надiйно розрахувати. </w:t>
      </w:r>
      <w:r>
        <w:rPr>
          <w:rFonts w:eastAsia="Times New Roman"/>
          <w:color w:val="000000"/>
        </w:rPr>
        <w:br/>
        <w:t>До об'єктивних свiдчень знецiнення фiнансових активiв (включаючи частковi цiннi папери) можуть ставитися неплатежi або iнше невиконання боржниками своїх обов'язкiв, реструктуризацiя заборгованостi перед Товариство</w:t>
      </w:r>
      <w:r>
        <w:rPr>
          <w:rFonts w:eastAsia="Times New Roman"/>
          <w:color w:val="000000"/>
        </w:rPr>
        <w:t>м на умовах, якi в iншому випадку Товариство навiть не розглядалися б, ознаки можливого банкрутства боржника або емiтента, зникнення активного ринку для якого-небудь цiнного паперу. Ознаки, що свiдчать про знецiнення дебiторської заборгованостi та iнвестиц</w:t>
      </w:r>
      <w:r>
        <w:rPr>
          <w:rFonts w:eastAsia="Times New Roman"/>
          <w:color w:val="000000"/>
        </w:rPr>
        <w:t xml:space="preserve">iйних цiнних паперiв, класифiкованих в категорiю утримуваних до погашення, Товариство розглядає як на рiвнi окремих активiв, так i на рiвнi портфеля. </w:t>
      </w:r>
      <w:r>
        <w:rPr>
          <w:rFonts w:eastAsia="Times New Roman"/>
          <w:color w:val="000000"/>
        </w:rPr>
        <w:br/>
        <w:t>Всi такi активи, величина кожного з яких, взятого окремо, є значною, оцiнюються на предмет знецiнення в i</w:t>
      </w:r>
      <w:r>
        <w:rPr>
          <w:rFonts w:eastAsia="Times New Roman"/>
          <w:color w:val="000000"/>
        </w:rPr>
        <w:t>ндивiдуальному порядку. У тому випадку, якщо з'ясовується, що перевiренi окремо значнi статтi дебiторської заборгованостi та iнвестицiйних цiнних паперiв, класифiкованих в категорiю утримуваних до погашення, не знецiнилися, то їх потiм об'єднують в портфел</w:t>
      </w:r>
      <w:r>
        <w:rPr>
          <w:rFonts w:eastAsia="Times New Roman"/>
          <w:color w:val="000000"/>
        </w:rPr>
        <w:t xml:space="preserve">ь для перевiрки на предмет знецiнення, яке вже виникло, але ще не зафiксовано. </w:t>
      </w:r>
      <w:r>
        <w:rPr>
          <w:rFonts w:eastAsia="Times New Roman"/>
          <w:color w:val="000000"/>
        </w:rPr>
        <w:br/>
        <w:t>Статтi дебiторської заборгованостi та iнвестицiйних цiнних паперiв, класифiкованих в категорiю утримуваних до погашення, величина яких не є окремо значною, оцiнюються на предме</w:t>
      </w:r>
      <w:r>
        <w:rPr>
          <w:rFonts w:eastAsia="Times New Roman"/>
          <w:color w:val="000000"/>
        </w:rPr>
        <w:t>т знецiнення у сукупностi шляхом об'єднання в портфель тих статей дебiторської заборгованостi та iнвестицiйних цiнних паперiв, класифiкованих в категорiю утримуваних до термiну погашення , якi мають подiбнi характеристики ризику.</w:t>
      </w:r>
      <w:r>
        <w:rPr>
          <w:rFonts w:eastAsia="Times New Roman"/>
          <w:color w:val="000000"/>
        </w:rPr>
        <w:br/>
        <w:t>При оцiнцi фактiв, що свiд</w:t>
      </w:r>
      <w:r>
        <w:rPr>
          <w:rFonts w:eastAsia="Times New Roman"/>
          <w:color w:val="000000"/>
        </w:rPr>
        <w:t>чать про знецiнення, Товариство аналiзує iсторичнi данi щодо ступеня ймовiрностi дефолту, строкiв вiдшкодування та сум понесених збиткiв, скоригованi з урахуванням суджень керiвництва щодо поточних економiчних i кредитних умов, в результатi яких фактичнi з</w:t>
      </w:r>
      <w:r>
        <w:rPr>
          <w:rFonts w:eastAsia="Times New Roman"/>
          <w:color w:val="000000"/>
        </w:rPr>
        <w:t>битки, можливо, виявляться бiльше або менше тих, яких можна було б очiкувати виходячи з iсторичних тенденцiй.</w:t>
      </w:r>
      <w:r>
        <w:rPr>
          <w:rFonts w:eastAsia="Times New Roman"/>
          <w:color w:val="000000"/>
        </w:rPr>
        <w:br/>
        <w:t>У вiдношеннi фiнансового активу, який облiковується за амортизованою вартiстю, сума збитку вiд знецiнення розраховується як рiзниця мiж балансовою</w:t>
      </w:r>
      <w:r>
        <w:rPr>
          <w:rFonts w:eastAsia="Times New Roman"/>
          <w:color w:val="000000"/>
        </w:rPr>
        <w:t xml:space="preserve"> вартiстю активу та теперiшньою вартiстю очiкуваних майбутнiх грошових потокiв, дисконтованих за первiсною ефективною ставкою вiдсотка цього активу. </w:t>
      </w:r>
      <w:r>
        <w:rPr>
          <w:rFonts w:eastAsia="Times New Roman"/>
          <w:color w:val="000000"/>
        </w:rPr>
        <w:br/>
        <w:t xml:space="preserve">Збитки визнаються у складi прибутку або збитку за перiод. </w:t>
      </w:r>
      <w:r>
        <w:rPr>
          <w:rFonts w:eastAsia="Times New Roman"/>
          <w:color w:val="000000"/>
        </w:rPr>
        <w:br/>
        <w:t>У разi настання якої-небудь наступної подiї, як</w:t>
      </w:r>
      <w:r>
        <w:rPr>
          <w:rFonts w:eastAsia="Times New Roman"/>
          <w:color w:val="000000"/>
        </w:rPr>
        <w:t xml:space="preserve">а призводить до зменшення величини збитку вiд знецiнення, поновлена сума, ранiше вiднесена на збиток вiд знецiнення, вiдображається у складi прибутку чи збитку за перiод. </w:t>
      </w:r>
      <w:r>
        <w:rPr>
          <w:rFonts w:eastAsia="Times New Roman"/>
          <w:color w:val="000000"/>
        </w:rPr>
        <w:br/>
        <w:t>Збитки вiд знецiнення iнвестицiйних цiнних паперiв, класифiкованих в категорiю наявн</w:t>
      </w:r>
      <w:r>
        <w:rPr>
          <w:rFonts w:eastAsia="Times New Roman"/>
          <w:color w:val="000000"/>
        </w:rPr>
        <w:t>их для продажу,визнаються за допомогою переносу прибутку або збитку за перiод тiєї суми накопиченого збитку, який ранiше визнавався в iншому сукупному прибутку i представлявся у складi власного капiталу. Цей накопичений збиток вiд знецiнення, який виключає</w:t>
      </w:r>
      <w:r>
        <w:rPr>
          <w:rFonts w:eastAsia="Times New Roman"/>
          <w:color w:val="000000"/>
        </w:rPr>
        <w:t>ться iз складу iншого сукупного прибутку i включається до складу прибутку або збитку за перiод, являє собою рiзницю мiж вартiстю придбання вiдповiдного активу за вирахуванням виплат основної суми та нарахованої амортизацiї i його поточною справедливою варт</w:t>
      </w:r>
      <w:r>
        <w:rPr>
          <w:rFonts w:eastAsia="Times New Roman"/>
          <w:color w:val="000000"/>
        </w:rPr>
        <w:t xml:space="preserve">iстю за вирахуванням всiх збиткiв вiд знецiнення, ранiше визнаних у прибутку або збитку за перiод. </w:t>
      </w:r>
      <w:r>
        <w:rPr>
          <w:rFonts w:eastAsia="Times New Roman"/>
          <w:color w:val="000000"/>
        </w:rPr>
        <w:br/>
        <w:t>Якщо згодом справедлива вартiсть знецiненого боргового цiнного паперу, класифiкованого в категорiю наявних для продажу, зростає i це збiльшення можна об'єкт</w:t>
      </w:r>
      <w:r>
        <w:rPr>
          <w:rFonts w:eastAsia="Times New Roman"/>
          <w:color w:val="000000"/>
        </w:rPr>
        <w:t xml:space="preserve">ивно вiднести до якої-небудь подiї, що сталася пiсля визнання збитку вiд знецiнення у прибутку або збитку за перiод, то списана на збиток сума вiдновлюється, при цьому вiдновлювана сума визнається у складi прибутку або збитку за перiод. </w:t>
      </w:r>
      <w:r>
        <w:rPr>
          <w:rFonts w:eastAsia="Times New Roman"/>
          <w:color w:val="000000"/>
        </w:rPr>
        <w:br/>
        <w:t>Однак будь-яке под</w:t>
      </w:r>
      <w:r>
        <w:rPr>
          <w:rFonts w:eastAsia="Times New Roman"/>
          <w:color w:val="000000"/>
        </w:rPr>
        <w:t>альше вiдновлення справедливої вартостi знецiненого частково цiнного паперу, класифiкованого в категорiю наявних для продажу, визнається в iншому сукупному прибутку.</w:t>
      </w:r>
      <w:r>
        <w:rPr>
          <w:rFonts w:eastAsia="Times New Roman"/>
          <w:color w:val="000000"/>
        </w:rPr>
        <w:br/>
        <w:t>Акцiонерний капiтал i дивiденди.</w:t>
      </w:r>
      <w:r>
        <w:rPr>
          <w:rFonts w:eastAsia="Times New Roman"/>
          <w:color w:val="000000"/>
        </w:rPr>
        <w:br/>
        <w:t>Звичайнi акцiї вiдображаються у складi власних коштiв. До</w:t>
      </w:r>
      <w:r>
        <w:rPr>
          <w:rFonts w:eastAsia="Times New Roman"/>
          <w:color w:val="000000"/>
        </w:rPr>
        <w:t>датковi витрати, безпосередньо пов'язанi з випуском звичайних акцiй i опцiонiв на акцiї визнаються з урахуванням оподаткування як зменшення власних коштiв. У разi викупу акцiй, визнаних як власнi кошти, сплачена сума, включаючи витрати, безпосередньо пов'я</w:t>
      </w:r>
      <w:r>
        <w:rPr>
          <w:rFonts w:eastAsia="Times New Roman"/>
          <w:color w:val="000000"/>
        </w:rPr>
        <w:t>занi з даними викупом, вiдображається за вирахуванням податку, як зменшення власних коштiв. Викупленi акцiї класифiкуються як власнi акцiї, викупленi в акцiонерiв, i вiдображаються як зменшення загальної величини власних засобiв. Сума, виручена в результат</w:t>
      </w:r>
      <w:r>
        <w:rPr>
          <w:rFonts w:eastAsia="Times New Roman"/>
          <w:color w:val="000000"/>
        </w:rPr>
        <w:t xml:space="preserve">i подальшого продажу або повторного розмiщення власних викуплених акцiй, визнається як збiльшення власних коштiв, а прибуток або збиток, що виникають в результатi даної операцiї, включаються до складу / виключаються зi складу нерозподiленого прибутку. </w:t>
      </w:r>
      <w:r>
        <w:rPr>
          <w:rFonts w:eastAsia="Times New Roman"/>
          <w:color w:val="000000"/>
        </w:rPr>
        <w:br/>
        <w:t>Мож</w:t>
      </w:r>
      <w:r>
        <w:rPr>
          <w:rFonts w:eastAsia="Times New Roman"/>
          <w:color w:val="000000"/>
        </w:rPr>
        <w:t xml:space="preserve">ливiсть Товариства оголошувати та виплачувати дивiденди пiдпадає пiд регулювання чинного законодавства України. </w:t>
      </w:r>
      <w:r>
        <w:rPr>
          <w:rFonts w:eastAsia="Times New Roman"/>
          <w:color w:val="000000"/>
        </w:rPr>
        <w:br/>
        <w:t xml:space="preserve">Дивiденди вiдображаються у фiнансовiй звiтностi як розподiл нерозподiленого прибутку у мiру їх оголошення. </w:t>
      </w:r>
      <w:r>
        <w:rPr>
          <w:rFonts w:eastAsia="Times New Roman"/>
          <w:color w:val="000000"/>
        </w:rPr>
        <w:br/>
        <w:t>Прибуток на акцiю.</w:t>
      </w:r>
      <w:r>
        <w:rPr>
          <w:rFonts w:eastAsia="Times New Roman"/>
          <w:color w:val="000000"/>
        </w:rPr>
        <w:br/>
        <w:t>Товариство предс</w:t>
      </w:r>
      <w:r>
        <w:rPr>
          <w:rFonts w:eastAsia="Times New Roman"/>
          <w:color w:val="000000"/>
        </w:rPr>
        <w:t xml:space="preserve">тавляє показники базисного та розбавленого прибутку на акцiю у вiдношеннi своїх звичайних i привiлейованих акцiй. </w:t>
      </w:r>
      <w:r>
        <w:rPr>
          <w:rFonts w:eastAsia="Times New Roman"/>
          <w:color w:val="000000"/>
        </w:rPr>
        <w:br/>
        <w:t>Базовий прибуток на акцiю розраховується як частка вiд дiлення прибутку або збитку, що належать власникам звичайних i привiлейованих акцiй То</w:t>
      </w:r>
      <w:r>
        <w:rPr>
          <w:rFonts w:eastAsia="Times New Roman"/>
          <w:color w:val="000000"/>
        </w:rPr>
        <w:t xml:space="preserve">вариства, на середньозважену кiлькiсть звичайних i привiлейованих акцiй, що перебувають в обiгу протягом звiтного перiоду. </w:t>
      </w:r>
      <w:r>
        <w:rPr>
          <w:rFonts w:eastAsia="Times New Roman"/>
          <w:color w:val="000000"/>
        </w:rPr>
        <w:br/>
        <w:t>Грошовi кошти та їх еквiваленти.</w:t>
      </w:r>
      <w:r>
        <w:rPr>
          <w:rFonts w:eastAsia="Times New Roman"/>
          <w:color w:val="000000"/>
        </w:rPr>
        <w:br/>
        <w:t>На дату складання звiтностi залишкiв готiвкових коштiв в касi пiдприємства не було, станом на 31 гр</w:t>
      </w:r>
      <w:r>
        <w:rPr>
          <w:rFonts w:eastAsia="Times New Roman"/>
          <w:color w:val="000000"/>
        </w:rPr>
        <w:t xml:space="preserve">удня 2015 року грошовi кошти на поточному рахунку склали 0 тис. грн. також протягом звiтного року пiдприємство не вело готiвковi розрахунки. Короткострокових депозитiв пiдприємство не має. </w:t>
      </w:r>
      <w:r>
        <w:rPr>
          <w:rFonts w:eastAsia="Times New Roman"/>
          <w:color w:val="000000"/>
        </w:rPr>
        <w:br/>
        <w:t>Прирiвняних до грошових коштiв активiв пiдприємство також не має.</w:t>
      </w:r>
      <w:r>
        <w:rPr>
          <w:rFonts w:eastAsia="Times New Roman"/>
          <w:color w:val="000000"/>
        </w:rPr>
        <w:br/>
      </w:r>
      <w:r>
        <w:rPr>
          <w:rFonts w:eastAsia="Times New Roman"/>
          <w:color w:val="000000"/>
        </w:rPr>
        <w:t>Кредити та аванси клiєнтам.</w:t>
      </w:r>
      <w:r>
        <w:rPr>
          <w:rFonts w:eastAsia="Times New Roman"/>
          <w:color w:val="000000"/>
        </w:rPr>
        <w:br/>
        <w:t>У звiтному перiодi пiдприємство не видавало кредитiв.</w:t>
      </w:r>
      <w:r>
        <w:rPr>
          <w:rFonts w:eastAsia="Times New Roman"/>
          <w:color w:val="000000"/>
        </w:rPr>
        <w:br/>
        <w:t>Iнвестицiйнi цiннi папери, що облiковуються для продажу.</w:t>
      </w:r>
      <w:r>
        <w:rPr>
          <w:rFonts w:eastAsia="Times New Roman"/>
          <w:color w:val="000000"/>
        </w:rPr>
        <w:br/>
        <w:t xml:space="preserve">У звiтному перiодi портфель цiнних паперiв, </w:t>
      </w:r>
      <w:r>
        <w:rPr>
          <w:rFonts w:eastAsia="Times New Roman"/>
          <w:color w:val="000000"/>
        </w:rPr>
        <w:br/>
        <w:t>що утримується даним пiдприємством – не мало .</w:t>
      </w:r>
      <w:r>
        <w:rPr>
          <w:rFonts w:eastAsia="Times New Roman"/>
          <w:color w:val="000000"/>
        </w:rPr>
        <w:br/>
      </w:r>
      <w:r>
        <w:rPr>
          <w:rFonts w:eastAsia="Times New Roman"/>
          <w:color w:val="000000"/>
        </w:rPr>
        <w:br/>
        <w:t>Iнвестицiйнi цiннi папер</w:t>
      </w:r>
      <w:r>
        <w:rPr>
          <w:rFonts w:eastAsia="Times New Roman"/>
          <w:color w:val="000000"/>
        </w:rPr>
        <w:t>и, що облiковуються до погашення.</w:t>
      </w:r>
      <w:r>
        <w:rPr>
          <w:rFonts w:eastAsia="Times New Roman"/>
          <w:color w:val="000000"/>
        </w:rPr>
        <w:br/>
        <w:t>Iнвестицiйних цiнних паперiв, що облiковуються до погашення пiдприємство</w:t>
      </w:r>
      <w:r>
        <w:rPr>
          <w:rFonts w:eastAsia="Times New Roman"/>
          <w:color w:val="000000"/>
        </w:rPr>
        <w:br/>
        <w:t>не утримує.</w:t>
      </w:r>
      <w:r>
        <w:rPr>
          <w:rFonts w:eastAsia="Times New Roman"/>
          <w:color w:val="000000"/>
        </w:rPr>
        <w:br/>
        <w:t>Гудвiл, пов’язаний з придбання дочiрнiх компанiй.</w:t>
      </w:r>
      <w:r>
        <w:rPr>
          <w:rFonts w:eastAsia="Times New Roman"/>
          <w:color w:val="000000"/>
        </w:rPr>
        <w:br/>
        <w:t>Гудвiла, пов’язаного з придбанням дочiрнiх компанiй пiдприємство не має.</w:t>
      </w:r>
      <w:r>
        <w:rPr>
          <w:rFonts w:eastAsia="Times New Roman"/>
          <w:color w:val="000000"/>
        </w:rPr>
        <w:br/>
        <w:t>Нарощенi проце</w:t>
      </w:r>
      <w:r>
        <w:rPr>
          <w:rFonts w:eastAsia="Times New Roman"/>
          <w:color w:val="000000"/>
        </w:rPr>
        <w:t>нтнi доходи та iншi активи.</w:t>
      </w:r>
      <w:r>
        <w:rPr>
          <w:rFonts w:eastAsia="Times New Roman"/>
          <w:color w:val="000000"/>
        </w:rPr>
        <w:br/>
        <w:t>Вiднесених до даного роздiлу активiв Товариство на звiтну дату не має.</w:t>
      </w:r>
      <w:r>
        <w:rPr>
          <w:rFonts w:eastAsia="Times New Roman"/>
          <w:color w:val="000000"/>
        </w:rPr>
        <w:br/>
        <w:t>Необоротнi активи.</w:t>
      </w:r>
      <w:r>
        <w:rPr>
          <w:rFonts w:eastAsia="Times New Roman"/>
          <w:color w:val="000000"/>
        </w:rPr>
        <w:br/>
        <w:t xml:space="preserve">Основнi засоби. </w:t>
      </w:r>
      <w:r>
        <w:rPr>
          <w:rFonts w:eastAsia="Times New Roman"/>
          <w:color w:val="000000"/>
        </w:rPr>
        <w:br/>
        <w:t>Власними основними засобами пiдприємство володiє станом на 31 грудня 2015 року, а саме:</w:t>
      </w:r>
      <w:r>
        <w:rPr>
          <w:rFonts w:eastAsia="Times New Roman"/>
          <w:color w:val="000000"/>
        </w:rPr>
        <w:br/>
        <w:t>Залишкова вартiсть – 1 тис. грн.</w:t>
      </w:r>
      <w:r>
        <w:rPr>
          <w:rFonts w:eastAsia="Times New Roman"/>
          <w:color w:val="000000"/>
        </w:rPr>
        <w:br/>
      </w:r>
      <w:r>
        <w:rPr>
          <w:rFonts w:eastAsia="Times New Roman"/>
          <w:color w:val="000000"/>
        </w:rPr>
        <w:t>Первiсна вартiсть – 4 тис. грн.</w:t>
      </w:r>
      <w:r>
        <w:rPr>
          <w:rFonts w:eastAsia="Times New Roman"/>
          <w:color w:val="000000"/>
        </w:rPr>
        <w:br/>
        <w:t>Знос – (3) тис. грн.</w:t>
      </w:r>
      <w:r>
        <w:rPr>
          <w:rFonts w:eastAsia="Times New Roman"/>
          <w:color w:val="000000"/>
        </w:rPr>
        <w:br/>
        <w:t>Довгостроковi фiнансовi iнвестицiї:</w:t>
      </w:r>
      <w:r>
        <w:rPr>
          <w:rFonts w:eastAsia="Times New Roman"/>
          <w:color w:val="000000"/>
        </w:rPr>
        <w:br/>
        <w:t>якi облiковуються за методом участi в капiталi iнших пiдприємств – 2 861 тис. грн.</w:t>
      </w:r>
      <w:r>
        <w:rPr>
          <w:rFonts w:eastAsia="Times New Roman"/>
          <w:color w:val="000000"/>
        </w:rPr>
        <w:br/>
        <w:t>Засоби iнших пiдприємств або банкiв.</w:t>
      </w:r>
      <w:r>
        <w:rPr>
          <w:rFonts w:eastAsia="Times New Roman"/>
          <w:color w:val="000000"/>
        </w:rPr>
        <w:br/>
        <w:t xml:space="preserve">Засоби iнших пiдприємств або банкiв у звiтному </w:t>
      </w:r>
      <w:r>
        <w:rPr>
          <w:rFonts w:eastAsia="Times New Roman"/>
          <w:color w:val="000000"/>
        </w:rPr>
        <w:t>перiодi не залучались.</w:t>
      </w:r>
      <w:r>
        <w:rPr>
          <w:rFonts w:eastAsia="Times New Roman"/>
          <w:color w:val="000000"/>
        </w:rPr>
        <w:br/>
        <w:t>Засоби клiєнтiв.</w:t>
      </w:r>
      <w:r>
        <w:rPr>
          <w:rFonts w:eastAsia="Times New Roman"/>
          <w:color w:val="000000"/>
        </w:rPr>
        <w:br/>
        <w:t>Засобiв клiєнтiв на рахунках пiдприємства не утримується.</w:t>
      </w:r>
      <w:r>
        <w:rPr>
          <w:rFonts w:eastAsia="Times New Roman"/>
          <w:color w:val="000000"/>
        </w:rPr>
        <w:br/>
        <w:t>Оборотнi активи:</w:t>
      </w:r>
      <w:r>
        <w:rPr>
          <w:rFonts w:eastAsia="Times New Roman"/>
          <w:color w:val="000000"/>
        </w:rPr>
        <w:br/>
        <w:t>Станом на 31.12.2015 року:</w:t>
      </w:r>
      <w:r>
        <w:rPr>
          <w:rFonts w:eastAsia="Times New Roman"/>
          <w:color w:val="000000"/>
        </w:rPr>
        <w:br/>
        <w:t>Запаси – 1 035 тис. грн.</w:t>
      </w:r>
      <w:r>
        <w:rPr>
          <w:rFonts w:eastAsia="Times New Roman"/>
          <w:color w:val="000000"/>
        </w:rPr>
        <w:br/>
        <w:t>Виробничi запаси – 2 тис. грн.</w:t>
      </w:r>
      <w:r>
        <w:rPr>
          <w:rFonts w:eastAsia="Times New Roman"/>
          <w:color w:val="000000"/>
        </w:rPr>
        <w:br/>
        <w:t>Товари – 1 033 тис. грн.</w:t>
      </w:r>
      <w:r>
        <w:rPr>
          <w:rFonts w:eastAsia="Times New Roman"/>
          <w:color w:val="000000"/>
        </w:rPr>
        <w:br/>
        <w:t>Векселi одержанi – 1 805 тис. грн</w:t>
      </w:r>
      <w:r>
        <w:rPr>
          <w:rFonts w:eastAsia="Times New Roman"/>
          <w:color w:val="000000"/>
        </w:rPr>
        <w:t>.</w:t>
      </w:r>
      <w:r>
        <w:rPr>
          <w:rFonts w:eastAsia="Times New Roman"/>
          <w:color w:val="000000"/>
        </w:rPr>
        <w:br/>
        <w:t>Дебiторська заборгованiсть за продукцiю, товари, роботи,</w:t>
      </w:r>
      <w:r>
        <w:rPr>
          <w:rFonts w:eastAsia="Times New Roman"/>
          <w:color w:val="000000"/>
        </w:rPr>
        <w:br/>
        <w:t>послуги – 24 124 тис. грн.</w:t>
      </w:r>
      <w:r>
        <w:rPr>
          <w:rFonts w:eastAsia="Times New Roman"/>
          <w:color w:val="000000"/>
        </w:rPr>
        <w:br/>
        <w:t>з бюджетом – 37 тис. грн.</w:t>
      </w:r>
      <w:r>
        <w:rPr>
          <w:rFonts w:eastAsia="Times New Roman"/>
          <w:color w:val="000000"/>
        </w:rPr>
        <w:br/>
        <w:t>Iнша поточна дебiторська заборгованiсть – 2 300 тис. грн.</w:t>
      </w:r>
      <w:r>
        <w:rPr>
          <w:rFonts w:eastAsia="Times New Roman"/>
          <w:color w:val="000000"/>
        </w:rPr>
        <w:br/>
        <w:t>Грошi та їх еквiваленти – 0 тис. грн.</w:t>
      </w:r>
      <w:r>
        <w:rPr>
          <w:rFonts w:eastAsia="Times New Roman"/>
          <w:color w:val="000000"/>
        </w:rPr>
        <w:br/>
        <w:t>Витрати майбутнiх перiодiв – 31 тис. грн.</w:t>
      </w:r>
      <w:r>
        <w:rPr>
          <w:rFonts w:eastAsia="Times New Roman"/>
          <w:color w:val="000000"/>
        </w:rPr>
        <w:br/>
        <w:t>Iншi о</w:t>
      </w:r>
      <w:r>
        <w:rPr>
          <w:rFonts w:eastAsia="Times New Roman"/>
          <w:color w:val="000000"/>
        </w:rPr>
        <w:t>боротнi активи – 101 тис. грн.</w:t>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t>Довгостроковi зобов’язання i забезпечення.</w:t>
      </w:r>
      <w:r>
        <w:rPr>
          <w:rFonts w:eastAsia="Times New Roman"/>
          <w:color w:val="000000"/>
        </w:rPr>
        <w:br/>
        <w:t>Довгостроковi кредити банкiв – 8 973 тис. грн.</w:t>
      </w:r>
      <w:r>
        <w:rPr>
          <w:rFonts w:eastAsia="Times New Roman"/>
          <w:color w:val="000000"/>
        </w:rPr>
        <w:br/>
        <w:t>Поточнi зобов’язання i забезпечення</w:t>
      </w:r>
      <w:r>
        <w:rPr>
          <w:rFonts w:eastAsia="Times New Roman"/>
          <w:color w:val="000000"/>
        </w:rPr>
        <w:br/>
        <w:t>Векселi виданi – 293 тис. грн.</w:t>
      </w:r>
      <w:r>
        <w:rPr>
          <w:rFonts w:eastAsia="Times New Roman"/>
          <w:color w:val="000000"/>
        </w:rPr>
        <w:br/>
        <w:t>Поточна кредиторська заборгованiсть за:</w:t>
      </w:r>
      <w:r>
        <w:rPr>
          <w:rFonts w:eastAsia="Times New Roman"/>
          <w:color w:val="000000"/>
        </w:rPr>
        <w:br/>
        <w:t xml:space="preserve">товари, роботи, послуги </w:t>
      </w:r>
      <w:r>
        <w:rPr>
          <w:rFonts w:eastAsia="Times New Roman"/>
          <w:color w:val="000000"/>
        </w:rPr>
        <w:t>– 21 266 тис. грн.</w:t>
      </w:r>
      <w:r>
        <w:rPr>
          <w:rFonts w:eastAsia="Times New Roman"/>
          <w:color w:val="000000"/>
        </w:rPr>
        <w:br/>
        <w:t>розрахунками з бюджетом – 5 тис. грн.</w:t>
      </w:r>
      <w:r>
        <w:rPr>
          <w:rFonts w:eastAsia="Times New Roman"/>
          <w:color w:val="000000"/>
        </w:rPr>
        <w:br/>
        <w:t>розрахунками зi страхування 7 тис. грн.</w:t>
      </w:r>
      <w:r>
        <w:rPr>
          <w:rFonts w:eastAsia="Times New Roman"/>
          <w:color w:val="000000"/>
        </w:rPr>
        <w:br/>
        <w:t>розрахунками з оплати працi – 103 тис. грн.</w:t>
      </w:r>
      <w:r>
        <w:rPr>
          <w:rFonts w:eastAsia="Times New Roman"/>
          <w:color w:val="000000"/>
        </w:rPr>
        <w:br/>
        <w:t>Доходи майбутнiх перiодiв – 241 тис. грн.</w:t>
      </w:r>
      <w:r>
        <w:rPr>
          <w:rFonts w:eastAsia="Times New Roman"/>
          <w:color w:val="000000"/>
        </w:rPr>
        <w:br/>
        <w:t>Iншi поточнi зобов’язання – 8 697 тис. грн.</w:t>
      </w:r>
      <w:r>
        <w:rPr>
          <w:rFonts w:eastAsia="Times New Roman"/>
          <w:color w:val="000000"/>
        </w:rPr>
        <w:br/>
        <w:t>Дивiдендiв до сплати та iнших</w:t>
      </w:r>
      <w:r>
        <w:rPr>
          <w:rFonts w:eastAsia="Times New Roman"/>
          <w:color w:val="000000"/>
        </w:rPr>
        <w:t xml:space="preserve"> зобов’язань не було.</w:t>
      </w:r>
      <w:r>
        <w:rPr>
          <w:rFonts w:eastAsia="Times New Roman"/>
          <w:color w:val="000000"/>
        </w:rPr>
        <w:br/>
        <w:t>Статутний капiтал.</w:t>
      </w:r>
      <w:r>
        <w:rPr>
          <w:rFonts w:eastAsia="Times New Roman"/>
          <w:color w:val="000000"/>
        </w:rPr>
        <w:br/>
        <w:t xml:space="preserve">Оголошений та зареєстрований капiтал випущений та складається виключно з простих iменних акцiй у кiлькостi 544 367 шт. загальною номiнальною вартiстю 0,25 грн. на суму 136 094,75 грн. </w:t>
      </w:r>
      <w:r>
        <w:rPr>
          <w:rFonts w:eastAsia="Times New Roman"/>
          <w:color w:val="000000"/>
        </w:rPr>
        <w:br/>
        <w:t xml:space="preserve">Акцiї акцiонерного Товариства </w:t>
      </w:r>
      <w:r>
        <w:rPr>
          <w:rFonts w:eastAsia="Times New Roman"/>
          <w:color w:val="000000"/>
        </w:rPr>
        <w:t xml:space="preserve">розмiщуються тiльки за грошовi кошти. </w:t>
      </w:r>
      <w:r>
        <w:rPr>
          <w:rFonts w:eastAsia="Times New Roman"/>
          <w:color w:val="000000"/>
        </w:rPr>
        <w:br/>
        <w:t>Усi акцiї Товариства є простими iменними. Акцiї Товариств iснують виключно в бездокументарнiй формi.</w:t>
      </w:r>
      <w:r>
        <w:rPr>
          <w:rFonts w:eastAsia="Times New Roman"/>
          <w:color w:val="000000"/>
        </w:rPr>
        <w:br/>
        <w:t>Товариство не може встановлювати обмеження щодо кiлькостi акцiй або кiлькостi голосiв за акцiями, що належать одному</w:t>
      </w:r>
      <w:r>
        <w:rPr>
          <w:rFonts w:eastAsia="Times New Roman"/>
          <w:color w:val="000000"/>
        </w:rPr>
        <w:t xml:space="preserve"> акцiонеру. </w:t>
      </w:r>
      <w:r>
        <w:rPr>
          <w:rFonts w:eastAsia="Times New Roman"/>
          <w:color w:val="000000"/>
        </w:rPr>
        <w:br/>
        <w:t>На загальних зборах акцiонерiв одна голосуюча акцiя надає акцiонеру один голос для вирiшення кожного з питань, винесених на голосування на загальних зборах акцiонерного товариства, крiм проведення кумулятивного голосування.</w:t>
      </w:r>
      <w:r>
        <w:rPr>
          <w:rFonts w:eastAsia="Times New Roman"/>
          <w:color w:val="000000"/>
        </w:rPr>
        <w:br/>
        <w:t>Емiсiйний дохiд.</w:t>
      </w:r>
      <w:r>
        <w:rPr>
          <w:rFonts w:eastAsia="Times New Roman"/>
          <w:color w:val="000000"/>
        </w:rPr>
        <w:br/>
        <w:t>Ак</w:t>
      </w:r>
      <w:r>
        <w:rPr>
          <w:rFonts w:eastAsia="Times New Roman"/>
          <w:color w:val="000000"/>
        </w:rPr>
        <w:t xml:space="preserve">цiонерне товариство здiйснює розмiщення або продаж кожної акцiї, яку воно викупило, за цiною, не нижчою за її ринкову вартiсть, що затверджується наглядовою радою, крiм випадкiв: </w:t>
      </w:r>
      <w:r>
        <w:rPr>
          <w:rFonts w:eastAsia="Times New Roman"/>
          <w:color w:val="000000"/>
        </w:rPr>
        <w:br/>
        <w:t xml:space="preserve">розмiщення акцiй пiд час заснування Товариства; </w:t>
      </w:r>
      <w:r>
        <w:rPr>
          <w:rFonts w:eastAsia="Times New Roman"/>
          <w:color w:val="000000"/>
        </w:rPr>
        <w:br/>
        <w:t>розмiщення акцiй пiд час зл</w:t>
      </w:r>
      <w:r>
        <w:rPr>
          <w:rFonts w:eastAsia="Times New Roman"/>
          <w:color w:val="000000"/>
        </w:rPr>
        <w:t xml:space="preserve">иття, приєднання, подiлу, видiлу товариства. </w:t>
      </w:r>
      <w:r>
        <w:rPr>
          <w:rFonts w:eastAsia="Times New Roman"/>
          <w:color w:val="000000"/>
        </w:rPr>
        <w:br/>
        <w:t>Акцiонерне товариство не має права розмiщувати акцiї за цiною, нижчою за їх номiнальну вартiсть.</w:t>
      </w:r>
      <w:r>
        <w:rPr>
          <w:rFonts w:eastAsia="Times New Roman"/>
          <w:color w:val="000000"/>
        </w:rPr>
        <w:br/>
        <w:t>Всi акцiї були розмiщенi за номiнальною вартiстю.</w:t>
      </w:r>
      <w:r>
        <w:rPr>
          <w:rFonts w:eastAsia="Times New Roman"/>
          <w:color w:val="000000"/>
        </w:rPr>
        <w:br/>
        <w:t>Емiсiйного доходу за звiтнiй перiод не було.</w:t>
      </w:r>
      <w:r>
        <w:rPr>
          <w:rFonts w:eastAsia="Times New Roman"/>
          <w:color w:val="000000"/>
        </w:rPr>
        <w:br/>
        <w:t>Станом на 31 грудн</w:t>
      </w:r>
      <w:r>
        <w:rPr>
          <w:rFonts w:eastAsia="Times New Roman"/>
          <w:color w:val="000000"/>
        </w:rPr>
        <w:t>я 2015 року:</w:t>
      </w:r>
      <w:r>
        <w:rPr>
          <w:rFonts w:eastAsia="Times New Roman"/>
          <w:color w:val="000000"/>
        </w:rPr>
        <w:br/>
        <w:t>Капiтал у дооцiнках – 80 тис. грн.</w:t>
      </w:r>
      <w:r>
        <w:rPr>
          <w:rFonts w:eastAsia="Times New Roman"/>
          <w:color w:val="000000"/>
        </w:rPr>
        <w:br/>
        <w:t>Додатковий капiтал склав – 48 тис. грн.</w:t>
      </w:r>
      <w:r>
        <w:rPr>
          <w:rFonts w:eastAsia="Times New Roman"/>
          <w:color w:val="000000"/>
        </w:rPr>
        <w:br/>
        <w:t>Резервний капiтал – 20 тис. грн.</w:t>
      </w:r>
      <w:r>
        <w:rPr>
          <w:rFonts w:eastAsia="Times New Roman"/>
          <w:color w:val="000000"/>
        </w:rPr>
        <w:br/>
        <w:t>Нерозподiлений прибуток (непокритий збиток) – 7 575 тис. грн.</w:t>
      </w:r>
      <w:r>
        <w:rPr>
          <w:rFonts w:eastAsia="Times New Roman"/>
          <w:color w:val="000000"/>
        </w:rPr>
        <w:br/>
        <w:t>Фiнансовi результати за 2015 рiк.</w:t>
      </w:r>
      <w:r>
        <w:rPr>
          <w:rFonts w:eastAsia="Times New Roman"/>
          <w:color w:val="000000"/>
        </w:rPr>
        <w:br/>
        <w:t>Доходи i витрати.</w:t>
      </w:r>
      <w:r>
        <w:rPr>
          <w:rFonts w:eastAsia="Times New Roman"/>
          <w:color w:val="000000"/>
        </w:rPr>
        <w:br/>
        <w:t>У звiтному перiодi до</w:t>
      </w:r>
      <w:r>
        <w:rPr>
          <w:rFonts w:eastAsia="Times New Roman"/>
          <w:color w:val="000000"/>
        </w:rPr>
        <w:t>ходи склали:</w:t>
      </w:r>
      <w:r>
        <w:rPr>
          <w:rFonts w:eastAsia="Times New Roman"/>
          <w:color w:val="000000"/>
        </w:rPr>
        <w:br/>
        <w:t>Чистий дохiд вiд реалiзацiї продукцiї (товарiв, робiт. послуг) - 3 785 тис. грн.</w:t>
      </w:r>
      <w:r>
        <w:rPr>
          <w:rFonts w:eastAsia="Times New Roman"/>
          <w:color w:val="000000"/>
        </w:rPr>
        <w:br/>
        <w:t>Витрати станом на 31 грудня 2015 року склали:</w:t>
      </w:r>
      <w:r>
        <w:rPr>
          <w:rFonts w:eastAsia="Times New Roman"/>
          <w:color w:val="000000"/>
        </w:rPr>
        <w:br/>
        <w:t>Собiвартiсть реалiзованої продукцiї (товарiв, робiт, послуг) – 2 854 тис. грн.</w:t>
      </w:r>
      <w:r>
        <w:rPr>
          <w:rFonts w:eastAsia="Times New Roman"/>
          <w:color w:val="000000"/>
        </w:rPr>
        <w:br/>
        <w:t xml:space="preserve">Адмiнiстративнi витрати – 1 000 тис. </w:t>
      </w:r>
      <w:r>
        <w:rPr>
          <w:rFonts w:eastAsia="Times New Roman"/>
          <w:color w:val="000000"/>
        </w:rPr>
        <w:t>грн.</w:t>
      </w:r>
      <w:r>
        <w:rPr>
          <w:rFonts w:eastAsia="Times New Roman"/>
          <w:color w:val="000000"/>
        </w:rPr>
        <w:br/>
        <w:t xml:space="preserve">Фiнансовий результат за 2015 рiк – збиток 70 тис. грн. </w:t>
      </w:r>
      <w:r>
        <w:rPr>
          <w:rFonts w:eastAsia="Times New Roman"/>
          <w:color w:val="000000"/>
        </w:rPr>
        <w:br/>
      </w:r>
      <w:r>
        <w:rPr>
          <w:rFonts w:eastAsia="Times New Roman"/>
          <w:color w:val="000000"/>
        </w:rPr>
        <w:br/>
        <w:t>Дивiденди.</w:t>
      </w:r>
      <w:r>
        <w:rPr>
          <w:rFonts w:eastAsia="Times New Roman"/>
          <w:color w:val="000000"/>
        </w:rPr>
        <w:br/>
        <w:t>Розмiр дивiдендiв в розрахунку на одну акцiю, строк та порядок виплати дивiдендiв визначаються Загальними зборами акцiонерiв та Статутом Товариства.</w:t>
      </w:r>
      <w:r>
        <w:rPr>
          <w:rFonts w:eastAsia="Times New Roman"/>
          <w:color w:val="000000"/>
        </w:rPr>
        <w:br/>
        <w:t>В разi, якщо акцiонер не отримав д</w:t>
      </w:r>
      <w:r>
        <w:rPr>
          <w:rFonts w:eastAsia="Times New Roman"/>
          <w:color w:val="000000"/>
        </w:rPr>
        <w:t>ивiдендiв, вони депонуються на поточному рахунку Товариства строком на три роки та виплачуються за письмовим зверненням акцiонера, що має право на їх отримання.</w:t>
      </w:r>
      <w:r>
        <w:rPr>
          <w:rFonts w:eastAsia="Times New Roman"/>
          <w:color w:val="000000"/>
        </w:rPr>
        <w:br/>
        <w:t>Дивiденди сплачуються акцiонерам на рахунки, зазначенi у договорах про придбання акцiй Товарист</w:t>
      </w:r>
      <w:r>
        <w:rPr>
          <w:rFonts w:eastAsia="Times New Roman"/>
          <w:color w:val="000000"/>
        </w:rPr>
        <w:t>ва, або iншим чином за заявою акцiонера та згiдно чинного законодавства.</w:t>
      </w:r>
      <w:r>
        <w:rPr>
          <w:rFonts w:eastAsia="Times New Roman"/>
          <w:color w:val="000000"/>
        </w:rPr>
        <w:br/>
        <w:t>Протягом звiтного перiоду пiдприємство не оголошувало та не виплачувало дивiденди.</w:t>
      </w:r>
      <w:r>
        <w:rPr>
          <w:rFonts w:eastAsia="Times New Roman"/>
          <w:color w:val="000000"/>
        </w:rPr>
        <w:br/>
        <w:t>Умовнi зобов’язання та похiднi фiнансовi iнструменти.</w:t>
      </w:r>
      <w:r>
        <w:rPr>
          <w:rFonts w:eastAsia="Times New Roman"/>
          <w:color w:val="000000"/>
        </w:rPr>
        <w:br/>
        <w:t>За звiтний перiод у пiдприємства не виникло ум</w:t>
      </w:r>
      <w:r>
        <w:rPr>
          <w:rFonts w:eastAsia="Times New Roman"/>
          <w:color w:val="000000"/>
        </w:rPr>
        <w:t>овних зобов’язань, пов’язаних з судовими справами, змiною податкового законодавства, зобов’язань кредитного характеру.</w:t>
      </w:r>
      <w:r>
        <w:rPr>
          <w:rFonts w:eastAsia="Times New Roman"/>
          <w:color w:val="000000"/>
        </w:rPr>
        <w:br/>
        <w:t>Похiдними фiнансовими iнструментами пiдприємство не володiє.</w:t>
      </w:r>
      <w:r>
        <w:rPr>
          <w:rFonts w:eastAsia="Times New Roman"/>
          <w:color w:val="000000"/>
        </w:rPr>
        <w:br/>
        <w:t>Справедлива вартiсть фiнансових iнструментiв.</w:t>
      </w:r>
      <w:r>
        <w:rPr>
          <w:rFonts w:eastAsia="Times New Roman"/>
          <w:color w:val="000000"/>
        </w:rPr>
        <w:br/>
        <w:t>Справедлива вартiсть – це сума</w:t>
      </w:r>
      <w:r>
        <w:rPr>
          <w:rFonts w:eastAsia="Times New Roman"/>
          <w:color w:val="000000"/>
        </w:rPr>
        <w:t>, на яку може бути обмiняний фiнансовий iнструмент мiж двома зацiкавленими сторонами, за виключенням випадкiв вимушеного продажу та лiквiдацiї.</w:t>
      </w:r>
      <w:r>
        <w:rPr>
          <w:rFonts w:eastAsia="Times New Roman"/>
          <w:color w:val="000000"/>
        </w:rPr>
        <w:br/>
        <w:t>У звiтному перiодi пiдприємство не володiло портфелем цiнних паперiв, справедлива вартiсть яких була не пiдтверд</w:t>
      </w:r>
      <w:r>
        <w:rPr>
          <w:rFonts w:eastAsia="Times New Roman"/>
          <w:color w:val="000000"/>
        </w:rPr>
        <w:t xml:space="preserve">жена шляхом оцiнки за бiржовими курсами. </w:t>
      </w:r>
      <w:r>
        <w:rPr>
          <w:rFonts w:eastAsia="Times New Roman"/>
          <w:color w:val="000000"/>
        </w:rPr>
        <w:br/>
        <w:t>Операцiї з пов’язаними сторонами.</w:t>
      </w:r>
      <w:r>
        <w:rPr>
          <w:rFonts w:eastAsia="Times New Roman"/>
          <w:color w:val="000000"/>
        </w:rPr>
        <w:br/>
        <w:t>Договорiв з пов’язаними сторонами Товариство не укладало.</w:t>
      </w:r>
      <w:r>
        <w:rPr>
          <w:rFonts w:eastAsia="Times New Roman"/>
          <w:color w:val="000000"/>
        </w:rPr>
        <w:br/>
        <w:t>Подiї пiсля звiтної дати.</w:t>
      </w:r>
      <w:r>
        <w:rPr>
          <w:rFonts w:eastAsia="Times New Roman"/>
          <w:color w:val="000000"/>
        </w:rPr>
        <w:br/>
        <w:t>Пiдприємство не передбачає, що пiсля звiтної дати вiдбудуться подiї, що iстотно вплинуть на фiна</w:t>
      </w:r>
      <w:r>
        <w:rPr>
          <w:rFonts w:eastAsia="Times New Roman"/>
          <w:color w:val="000000"/>
        </w:rPr>
        <w:t>нсову звiтнiсть.</w:t>
      </w:r>
      <w:r>
        <w:rPr>
          <w:rFonts w:eastAsia="Times New Roman"/>
          <w:color w:val="000000"/>
        </w:rPr>
        <w:br/>
        <w:t xml:space="preserve">Голова Правлiння, </w:t>
      </w:r>
      <w:r>
        <w:rPr>
          <w:rFonts w:eastAsia="Times New Roman"/>
          <w:color w:val="000000"/>
        </w:rPr>
        <w:br/>
        <w:t xml:space="preserve">що дiє вiд iменi за рахунок та в iнтересах </w:t>
      </w:r>
      <w:r>
        <w:rPr>
          <w:rFonts w:eastAsia="Times New Roman"/>
          <w:color w:val="000000"/>
        </w:rPr>
        <w:br/>
        <w:t>Публiчного акцiонерного товариства "Атоменергокомплект" Стефанов I. В.</w:t>
      </w:r>
      <w:r>
        <w:rPr>
          <w:rFonts w:eastAsia="Times New Roman"/>
          <w:color w:val="000000"/>
        </w:rPr>
        <w:br/>
        <w:t>Головний бухгалтер</w:t>
      </w:r>
      <w:r>
        <w:rPr>
          <w:rFonts w:eastAsia="Times New Roman"/>
          <w:color w:val="000000"/>
        </w:rPr>
        <w:br/>
        <w:t>ПАТ «Атоменергокомплект» Бойко Т. С.</w:t>
      </w:r>
    </w:p>
    <w:p w:rsidR="00000000" w:rsidRDefault="0076515C">
      <w:pPr>
        <w:pStyle w:val="4"/>
        <w:rPr>
          <w:rFonts w:eastAsia="Times New Roman"/>
          <w:color w:val="000000"/>
        </w:rPr>
      </w:pPr>
      <w:r>
        <w:rPr>
          <w:rFonts w:eastAsia="Times New Roman"/>
          <w:color w:val="000000"/>
        </w:rPr>
        <w:t>Продовження тексту приміток</w:t>
      </w:r>
    </w:p>
    <w:p w:rsidR="00000000" w:rsidRDefault="0076515C">
      <w:pPr>
        <w:divId w:val="2117629088"/>
        <w:rPr>
          <w:rFonts w:eastAsia="Times New Roman"/>
          <w:color w:val="000000"/>
        </w:rPr>
      </w:pPr>
      <w:r>
        <w:rPr>
          <w:rFonts w:eastAsia="Times New Roman"/>
          <w:color w:val="000000"/>
        </w:rPr>
        <w:t>-</w:t>
      </w:r>
    </w:p>
    <w:p w:rsidR="00000000" w:rsidRDefault="0076515C">
      <w:pPr>
        <w:pStyle w:val="4"/>
        <w:rPr>
          <w:rFonts w:eastAsia="Times New Roman"/>
          <w:color w:val="000000"/>
        </w:rPr>
      </w:pPr>
      <w:r>
        <w:rPr>
          <w:rFonts w:eastAsia="Times New Roman"/>
          <w:color w:val="000000"/>
        </w:rPr>
        <w:t>Продовження тексту</w:t>
      </w:r>
      <w:r>
        <w:rPr>
          <w:rFonts w:eastAsia="Times New Roman"/>
          <w:color w:val="000000"/>
        </w:rPr>
        <w:t xml:space="preserve"> приміток</w:t>
      </w:r>
    </w:p>
    <w:p w:rsidR="00000000" w:rsidRDefault="0076515C">
      <w:pPr>
        <w:divId w:val="1368750379"/>
        <w:rPr>
          <w:rFonts w:eastAsia="Times New Roman"/>
          <w:color w:val="000000"/>
        </w:rPr>
      </w:pPr>
      <w:r>
        <w:rPr>
          <w:rFonts w:eastAsia="Times New Roman"/>
          <w:color w:val="000000"/>
        </w:rPr>
        <w:t>-</w:t>
      </w:r>
    </w:p>
    <w:p w:rsidR="00000000" w:rsidRDefault="0076515C">
      <w:pPr>
        <w:pStyle w:val="4"/>
        <w:rPr>
          <w:rFonts w:eastAsia="Times New Roman"/>
          <w:color w:val="000000"/>
        </w:rPr>
      </w:pPr>
      <w:r>
        <w:rPr>
          <w:rFonts w:eastAsia="Times New Roman"/>
          <w:color w:val="000000"/>
        </w:rPr>
        <w:t>Продовження тексту приміток</w:t>
      </w:r>
    </w:p>
    <w:p w:rsidR="00000000" w:rsidRDefault="0076515C">
      <w:pPr>
        <w:divId w:val="53966597"/>
        <w:rPr>
          <w:rFonts w:eastAsia="Times New Roman"/>
          <w:color w:val="000000"/>
        </w:rPr>
      </w:pPr>
      <w:r>
        <w:rPr>
          <w:rFonts w:eastAsia="Times New Roman"/>
          <w:color w:val="000000"/>
        </w:rPr>
        <w:t>-</w:t>
      </w:r>
    </w:p>
    <w:sectPr w:rsidR="00000000">
      <w:pgSz w:w="11907" w:h="16840"/>
      <w:pgMar w:top="1134" w:right="851" w:bottom="851" w:left="85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425"/>
  <w:noPunctuationKerning/>
  <w:characterSpacingControl w:val="doNotCompress"/>
  <w:compat/>
  <w:rsids>
    <w:rsidRoot w:val="0076515C"/>
    <w:rsid w:val="0076515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30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customStyle="1" w:styleId="justify">
    <w:name w:val="justify"/>
    <w:basedOn w:val="a"/>
    <w:pPr>
      <w:spacing w:before="100" w:beforeAutospacing="1" w:after="100" w:afterAutospacing="1"/>
      <w:jc w:val="both"/>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 w:type="paragraph" w:styleId="a3">
    <w:name w:val="Normal (Web)"/>
    <w:basedOn w:val="a"/>
    <w:uiPriority w:val="99"/>
    <w:semiHidden/>
    <w:unhideWhenUsed/>
    <w:pPr>
      <w:spacing w:before="100" w:beforeAutospacing="1" w:after="100" w:afterAutospacing="1"/>
    </w:pPr>
  </w:style>
  <w:style w:type="character" w:styleId="a4">
    <w:name w:val="Strong"/>
    <w:basedOn w:val="a0"/>
    <w:uiPriority w:val="22"/>
    <w:qFormat/>
    <w:rPr>
      <w:b/>
      <w:bCs/>
    </w:rPr>
  </w:style>
</w:styles>
</file>

<file path=word/webSettings.xml><?xml version="1.0" encoding="utf-8"?>
<w:webSettings xmlns:r="http://schemas.openxmlformats.org/officeDocument/2006/relationships" xmlns:w="http://schemas.openxmlformats.org/wordprocessingml/2006/main">
  <w:divs>
    <w:div w:id="53966597">
      <w:marLeft w:val="0"/>
      <w:marRight w:val="0"/>
      <w:marTop w:val="0"/>
      <w:marBottom w:val="0"/>
      <w:divBdr>
        <w:top w:val="none" w:sz="0" w:space="0" w:color="auto"/>
        <w:left w:val="none" w:sz="0" w:space="0" w:color="auto"/>
        <w:bottom w:val="none" w:sz="0" w:space="0" w:color="auto"/>
        <w:right w:val="none" w:sz="0" w:space="0" w:color="auto"/>
      </w:divBdr>
    </w:div>
    <w:div w:id="454061113">
      <w:marLeft w:val="0"/>
      <w:marRight w:val="0"/>
      <w:marTop w:val="0"/>
      <w:marBottom w:val="0"/>
      <w:divBdr>
        <w:top w:val="none" w:sz="0" w:space="0" w:color="auto"/>
        <w:left w:val="none" w:sz="0" w:space="0" w:color="auto"/>
        <w:bottom w:val="none" w:sz="0" w:space="0" w:color="auto"/>
        <w:right w:val="none" w:sz="0" w:space="0" w:color="auto"/>
      </w:divBdr>
    </w:div>
    <w:div w:id="1368750379">
      <w:marLeft w:val="0"/>
      <w:marRight w:val="0"/>
      <w:marTop w:val="0"/>
      <w:marBottom w:val="0"/>
      <w:divBdr>
        <w:top w:val="none" w:sz="0" w:space="0" w:color="auto"/>
        <w:left w:val="none" w:sz="0" w:space="0" w:color="auto"/>
        <w:bottom w:val="none" w:sz="0" w:space="0" w:color="auto"/>
        <w:right w:val="none" w:sz="0" w:space="0" w:color="auto"/>
      </w:divBdr>
    </w:div>
    <w:div w:id="21176290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17055</Words>
  <Characters>106521</Characters>
  <Application>Microsoft Office Word</Application>
  <DocSecurity>0</DocSecurity>
  <Lines>887</Lines>
  <Paragraphs>246</Paragraphs>
  <ScaleCrop>false</ScaleCrop>
  <Company>2</Company>
  <LinksUpToDate>false</LinksUpToDate>
  <CharactersWithSpaces>123330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Zsv</dc:creator>
  <cp:keywords/>
  <dc:description/>
  <cp:lastModifiedBy>Zsv</cp:lastModifiedBy>
  <cp:revision>2</cp:revision>
  <dcterms:created xsi:type="dcterms:W3CDTF">2016-11-17T14:04:00Z</dcterms:created>
  <dcterms:modified xsi:type="dcterms:W3CDTF">2016-11-17T14:04:00Z</dcterms:modified>
</cp:coreProperties>
</file>